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459E" w14:textId="77777777" w:rsidR="009A2540" w:rsidRPr="00207396" w:rsidRDefault="009A2540" w:rsidP="00207396">
      <w:pPr>
        <w:spacing w:before="105"/>
        <w:ind w:right="0" w:firstLine="450"/>
        <w:rPr>
          <w:rFonts w:ascii="Times New Roman" w:hAnsi="Times New Roman" w:cs="Times New Roman"/>
          <w:sz w:val="24"/>
          <w:szCs w:val="24"/>
        </w:rPr>
      </w:pPr>
      <w:r w:rsidRPr="00207396">
        <w:rPr>
          <w:rFonts w:ascii="Times New Roman" w:hAnsi="Times New Roman" w:cs="Times New Roman"/>
          <w:b/>
          <w:bCs/>
          <w:sz w:val="24"/>
          <w:szCs w:val="24"/>
        </w:rPr>
        <w:t>Кодекс здравоохранения Республики Таджикистан от 30 мая 2017 года № 1413</w:t>
      </w:r>
    </w:p>
    <w:p w14:paraId="512EA74C" w14:textId="77777777" w:rsidR="009A2540" w:rsidRPr="00207396" w:rsidRDefault="009A2540" w:rsidP="00207396">
      <w:pPr>
        <w:spacing w:before="105"/>
        <w:ind w:right="0" w:firstLine="450"/>
        <w:rPr>
          <w:rFonts w:ascii="Times New Roman" w:hAnsi="Times New Roman" w:cs="Times New Roman"/>
          <w:sz w:val="24"/>
          <w:szCs w:val="24"/>
        </w:rPr>
      </w:pPr>
      <w:r w:rsidRPr="00207396">
        <w:rPr>
          <w:rFonts w:ascii="Times New Roman" w:hAnsi="Times New Roman" w:cs="Times New Roman"/>
          <w:i/>
          <w:iCs/>
          <w:sz w:val="24"/>
          <w:szCs w:val="24"/>
        </w:rPr>
        <w:t>(с </w:t>
      </w:r>
      <w:hyperlink r:id="rId5" w:tooltip="Кодекс здравоохранения Республики Таджикистан от 30 мая 2017 года № 1413 (с изменениями и дополнениями по состоянию на 17.12.2025 г.)" w:history="1">
        <w:r w:rsidRPr="00207396">
          <w:rPr>
            <w:rStyle w:val="ac"/>
            <w:rFonts w:ascii="Times New Roman" w:hAnsi="Times New Roman" w:cs="Times New Roman"/>
            <w:i/>
            <w:iCs/>
            <w:sz w:val="24"/>
            <w:szCs w:val="24"/>
          </w:rPr>
          <w:t>изменениями и дополнениями</w:t>
        </w:r>
      </w:hyperlink>
      <w:r w:rsidRPr="00207396">
        <w:rPr>
          <w:rFonts w:ascii="Times New Roman" w:hAnsi="Times New Roman" w:cs="Times New Roman"/>
          <w:i/>
          <w:iCs/>
          <w:sz w:val="24"/>
          <w:szCs w:val="24"/>
        </w:rPr>
        <w:t> по состоянию на 17.12.2025 г.)</w:t>
      </w:r>
    </w:p>
    <w:p w14:paraId="05D4F3D7" w14:textId="77777777" w:rsidR="009A2540" w:rsidRPr="00207396" w:rsidRDefault="009A2540" w:rsidP="009A2540">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69737100" w14:textId="3E8BF2AC" w:rsidR="009A2540" w:rsidRPr="00207396" w:rsidRDefault="00597149" w:rsidP="002753E1">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Настоящий Кодекс регулирует общественные отношения в области здравоохранения и направлен на реализацию конституционных прав граждан и охрану здоровья.</w:t>
      </w:r>
    </w:p>
    <w:p w14:paraId="4B2DA05D" w14:textId="77777777" w:rsidR="00597149" w:rsidRPr="00207396" w:rsidRDefault="00597149" w:rsidP="002753E1">
      <w:pPr>
        <w:spacing w:before="105"/>
        <w:ind w:right="0" w:firstLine="450"/>
        <w:jc w:val="both"/>
        <w:rPr>
          <w:rFonts w:ascii="Times New Roman" w:hAnsi="Times New Roman" w:cs="Times New Roman"/>
          <w:sz w:val="24"/>
          <w:szCs w:val="24"/>
        </w:rPr>
      </w:pPr>
    </w:p>
    <w:p w14:paraId="5BE6174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РАЗДЕЛ 1. ОБЩАЯ ЧАСТЬ</w:t>
      </w:r>
    </w:p>
    <w:p w14:paraId="2517871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2A71D3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ГЛАВА 1. ОСНОВНЫЕ ПОЛОЖЕНИЯ</w:t>
      </w:r>
    </w:p>
    <w:p w14:paraId="3019350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2142A2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 Основные понятия</w:t>
      </w:r>
    </w:p>
    <w:p w14:paraId="6AA2077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В настоящем Кодексе используются следующие основные понятия:</w:t>
      </w:r>
    </w:p>
    <w:p w14:paraId="650620C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аккредитация в сфере здравоохранения - процедура признания компетентности учреждений здравоохранения по осуществлению определенной медицинской деятельности;</w:t>
      </w:r>
    </w:p>
    <w:p w14:paraId="3724280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санитарно-эпидемиологическая безопасность населения - состояние здоровья населения и среды обитания людей, при котором отсутствует вредное воздействие факторов среды обитания на человека, и обеспечиваются благоприятные условия его деятельности;</w:t>
      </w:r>
    </w:p>
    <w:p w14:paraId="0120045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частная медицинская практика - деятельность по оказанию медицинской помощи лицами, имеющими среднее и высшее профессиональное медицинское образование в соответствии со специальностью, на основании лицензии, выданной в установленном законодательством Республики Таджикистан порядке;</w:t>
      </w:r>
    </w:p>
    <w:p w14:paraId="44540E4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аттестация работников сферы здравоохранения - процесс определения уровня профессионализма, профессиональной компетентности, уровня знаний и практических умений и навыков работника;</w:t>
      </w:r>
    </w:p>
    <w:p w14:paraId="67B4468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ионизирующее излучение - излучение, появившееся при радиоактивном распаде, ядерных преобразованиях, торможении заряженных частиц в веществе, которые при взаимодействии со средой образуют ионы разных знаков;</w:t>
      </w:r>
    </w:p>
    <w:p w14:paraId="0A02B01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планирование семьи - способность индивидуумов и пар предусматривать и достигать желаемого числа детей, с соблюдением интервала между родами;</w:t>
      </w:r>
    </w:p>
    <w:p w14:paraId="24293BC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конфликт интересов - ситуация, в которой личная заинтересованность медицинских и фармацевтических работников при осуществлении ими трудовой деятельности с целью получения прибыли может стать причиной недобросовестного исполнения ими профессиональной деятельности и противоречить интересам пациента;</w:t>
      </w:r>
    </w:p>
    <w:p w14:paraId="5CE7966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медико-социальная реабилитация - восстановление здоровья больных с комплексным использованием медицинских, социальных и трудовых мероприятий для привлечения больных к труду, семейной и общественной жизни;</w:t>
      </w:r>
    </w:p>
    <w:p w14:paraId="3B81444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наркологические заболевания - нарушения психического и соматического здоровья, обусловленные немедицинским потреблением наркотических средств, психотропных и приравненных к ним веществ, спиртных напитков, следствием которых является формирование психологической зависимости от вышеуказанных веществ и социальная деградация;</w:t>
      </w:r>
    </w:p>
    <w:p w14:paraId="692562B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таких болезней от заболевшего человека и животного к здоровому человеку;</w:t>
      </w:r>
    </w:p>
    <w:p w14:paraId="5A48B0D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lastRenderedPageBreak/>
        <w:t>- массовые неинфекционные заболевания - заболевания человека, возникновение которых обусловлено воздействием физических, химических, и (или) социальных факторов среды обитания;</w:t>
      </w:r>
    </w:p>
    <w:p w14:paraId="31B40D7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профессиональное заболевание - заболевание, вызванное воздействием на работника опасных или вредных производственных факторов;</w:t>
      </w:r>
    </w:p>
    <w:p w14:paraId="6374F89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xml:space="preserve">- паразитарные болезни - состояние инфицированности простейшими или </w:t>
      </w:r>
      <w:proofErr w:type="spellStart"/>
      <w:r w:rsidRPr="00207396">
        <w:rPr>
          <w:rFonts w:ascii="Times New Roman" w:hAnsi="Times New Roman" w:cs="Times New Roman"/>
          <w:sz w:val="24"/>
          <w:szCs w:val="24"/>
        </w:rPr>
        <w:t>инвазированности</w:t>
      </w:r>
      <w:proofErr w:type="spellEnd"/>
      <w:r w:rsidRPr="00207396">
        <w:rPr>
          <w:rFonts w:ascii="Times New Roman" w:hAnsi="Times New Roman" w:cs="Times New Roman"/>
          <w:sz w:val="24"/>
          <w:szCs w:val="24"/>
        </w:rPr>
        <w:t xml:space="preserve"> гельминтами, в результате которого развиваются инфекционные процессы любого типа;</w:t>
      </w:r>
    </w:p>
    <w:p w14:paraId="19710CA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туберкулез - инфекционное заболевание, возбудителем которого является группа микобактерий туберкулеза, в основном распространяющаяся воздушно - капельным путем;</w:t>
      </w:r>
    </w:p>
    <w:p w14:paraId="20FF0FB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синдром приобретенного иммунодефицита - терминальная (конечная) стадия инфекции, вызванная вирусом иммунодефицита человека;</w:t>
      </w:r>
    </w:p>
    <w:p w14:paraId="740A263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бесплодие - неспособность к зачатию;</w:t>
      </w:r>
    </w:p>
    <w:p w14:paraId="4469AE5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ткани - клеточные соединения и их производные (межклеточные вещества), объединенные общностью строения, функциями и развитием (эпителиальная, кровь, лимфа, собственно соединительная, хрящевая, костная, мышечная, нервная);</w:t>
      </w:r>
    </w:p>
    <w:p w14:paraId="2551A0F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вирус иммунодефицита человека - вирус, который вызывает иммунодефицитное состояние в организме человека;</w:t>
      </w:r>
    </w:p>
    <w:p w14:paraId="4798CC0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средства самоконтроля - диагностический тест и приборы, обеспечивающие возможность самостоятельного определения уровня глюкозы в крови;</w:t>
      </w:r>
    </w:p>
    <w:p w14:paraId="4BD8913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контрацептивные средства - любой метод, способный предотвратить беременность;</w:t>
      </w:r>
    </w:p>
    <w:p w14:paraId="4E4704C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наркотические средства - вещества синтетического или природного происхождения, их лекарственные формы, а также растения, классифицированные в соответствующих международных конвенциях и Национальном списке наркотических средств, психотропных веществ и прекурсоров (далее - Национальный список);</w:t>
      </w:r>
    </w:p>
    <w:p w14:paraId="158F296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специальные группы населения с повышенным риском заражения вирусом иммунодефицита человека - лица, которые могут иметь контакт с источником вируса иммунодефицита человека, а также играть ключевую роль в развитии эпидемии, и в ответных мерах, в том числе лица, имеющие однополые половые контакты и предоставляющие сексуальные услуги, и лица, употребляющие инъекционные наркотики;</w:t>
      </w:r>
    </w:p>
    <w:p w14:paraId="3034F9F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xml:space="preserve">- группа риска - лица, наиболее подверженные риску заболеть туберкулезом, в том числе: контактные с больными туберкулезом, трудовые мигранты, инфицированные вирусом иммунодефицита человека, женщины, не соблюдающие интервалы между родами, дети, не прошедшие вакцинацию бациллой </w:t>
      </w:r>
      <w:proofErr w:type="spellStart"/>
      <w:r w:rsidRPr="00207396">
        <w:rPr>
          <w:rFonts w:ascii="Times New Roman" w:hAnsi="Times New Roman" w:cs="Times New Roman"/>
          <w:sz w:val="24"/>
          <w:szCs w:val="24"/>
        </w:rPr>
        <w:t>Кальметте-Жерена</w:t>
      </w:r>
      <w:proofErr w:type="spellEnd"/>
      <w:r w:rsidRPr="00207396">
        <w:rPr>
          <w:rFonts w:ascii="Times New Roman" w:hAnsi="Times New Roman" w:cs="Times New Roman"/>
          <w:sz w:val="24"/>
          <w:szCs w:val="24"/>
        </w:rPr>
        <w:t>, заключённые, больные сахарным диабетом и хроническими заболеваниями легких;</w:t>
      </w:r>
    </w:p>
    <w:p w14:paraId="7B672C0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уязвимые группы населения - группы населения, для которых, в связи с влиянием неблагоприятных семейных, экономических, социальных, культурных и трудовых условий, повышается риск инфицирования вирусом иммунодефицита человека, в том числе трудовые мигранты, заключенные, беспризорные дети, молодежь с симптомами инфекций, передающихся половым путем, половые партнеры лиц, употребляющих инъекционные наркотики;</w:t>
      </w:r>
    </w:p>
    <w:p w14:paraId="4010456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гигиена - наука, изучающая влияние факторов внешней среды на организм человека, с целью оптимизации благоприятного воздействия и профилактики неблагоприятного воздействия;</w:t>
      </w:r>
    </w:p>
    <w:p w14:paraId="4B438A3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питание для грудных детей - детская питательная смесь или другая смесь, подходящий для вскармливания грудных детей, питательная смесь для детей более старшего грудного возраста;</w:t>
      </w:r>
    </w:p>
    <w:p w14:paraId="791A14E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дополнительное питание - питание, пригодное либо представляемое как пригодное в качестве дополнительного питания к грудному молоку, к детской питательной смеси или смеси для детей более старшего грудного возраста;</w:t>
      </w:r>
    </w:p>
    <w:p w14:paraId="789FDEB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специальное питание - питание для новорожденных, кормление которым осуществляется с помощью бутылочек (рожков) для кормления, сосок, пустышки;</w:t>
      </w:r>
    </w:p>
    <w:p w14:paraId="283010B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детская питательная смесь - молочное питание или подобный молоку продукт животного или растительного происхождения, изготовленный на промышленной основе в соответствии с государственными либо международными стандартами продуктов питания, утвержденный Международной комиссией по пищевым стандартам для удовлетворения потребностей младенцев в питании в период от рождения до первых шести месяцев их жизни;</w:t>
      </w:r>
    </w:p>
    <w:p w14:paraId="56FED8A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питательные смеси для детей более старшего грудного возраста - молочное питание или подобный молоку продукт животного или растительного происхождения, изготовленный на промышленной основе в соответствии с государственными либо международными стандартами продуктов питания, утвержденный Международной комиссией по пищевым стандартам, представляемый как подходящий для вскармливания грудных детей старше шести месяцев и детей младшего возраста;</w:t>
      </w:r>
    </w:p>
    <w:p w14:paraId="09CB89F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естественное вскармливание (грудное вскармливание) - естественное вскармливание грудных детей (младенцев) и детей младшего возраста;</w:t>
      </w:r>
    </w:p>
    <w:p w14:paraId="607995A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дезинсекция - уничтожение членистоногих клещей, являющихся переносчиками возбудителей инфекционных болезней, а также других насекомых, имеющих санитарно-гигиеническое значение, мешающих труду и отдыху людей;</w:t>
      </w:r>
    </w:p>
    <w:p w14:paraId="336E692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дератизация - уничтожение грызунов - переносчиков инфекционных заболеваний в целях защиты от них урожая, продуктов питания и имущества;</w:t>
      </w:r>
    </w:p>
    <w:p w14:paraId="2DC5D0D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дезинфекция - уничтожение возбудителей инфекционных и паразитарных болезней на объектах окружающей среды;</w:t>
      </w:r>
    </w:p>
    <w:p w14:paraId="18E8CA3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сахарный диабет - хроническое заболевание, характеризующееся повышенным уровнем глюкозы крови вследствие недостатка инсулина;</w:t>
      </w:r>
    </w:p>
    <w:p w14:paraId="35A2E6E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донор крови - лицо, по своему желанию прошедшее медицинское обследование и сдающее кровь и ее компоненты;</w:t>
      </w:r>
    </w:p>
    <w:p w14:paraId="458182A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активные доноры крови - лица, обратившиеся в учреждения службы крови и регулярно (не менее 3 - х раз в год) сдающие кровь и её компоненты на платной основе или безвозмездно (получающие денежную компенсацию взамен сдачи крови или не получающие взамен никаких материальных благ);</w:t>
      </w:r>
    </w:p>
    <w:p w14:paraId="147E7D9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донор - лицо, добровольно предоставляющее какой - либо орган или ткань для пересадки другому человеку (реципиенту);</w:t>
      </w:r>
    </w:p>
    <w:p w14:paraId="53A3D3E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запасные доноры крови - лица, привлекаемые в организованном порядке к донорству или индивидуально сдающие кровь и её компоненты непостоянно, не более 2 - х раз в год (не получающие плату за сданную кровь);</w:t>
      </w:r>
    </w:p>
    <w:p w14:paraId="4F062A6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контрактные доноры крови - лица, заключающие с учреждением службы крови договор (контракт) о сдаче крови и её компонентов;</w:t>
      </w:r>
    </w:p>
    <w:p w14:paraId="3A957C3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токсикомания - заболевание, вызванное хронической интоксикацией организма вследствие злоупотребления лекарственных препаратов и других веществ, не относящихся к наркотическим средствам и характеризующееся психической и физической зависимостью от них;</w:t>
      </w:r>
    </w:p>
    <w:p w14:paraId="13CA6EA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заменитель грудного молока - любое детское питание, представлено для реализации или представленное другим способом, частично или полностью заменяющее грудное молоко;</w:t>
      </w:r>
    </w:p>
    <w:p w14:paraId="580379A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анатомический дар - добровольное пожертвование тканей и органов гражданином, посредством завещания;</w:t>
      </w:r>
    </w:p>
    <w:p w14:paraId="185F8B2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деятельности другого вида, ограничение передвижения населения, транспортных средств, грузов, товаров и животных;</w:t>
      </w:r>
    </w:p>
    <w:p w14:paraId="2469746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грудные дети (младенцы) - дети до 12-ти месяцев;</w:t>
      </w:r>
    </w:p>
    <w:p w14:paraId="7CA3D0E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дети младшего возраста - дети от 1 до 3 - х лет;</w:t>
      </w:r>
    </w:p>
    <w:p w14:paraId="339262A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ребенок инвалид - лицо в возрасте до 18 лет, являющееся инвалидом;</w:t>
      </w:r>
    </w:p>
    <w:p w14:paraId="11DF324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медицинская помощь - меры по профилактике и диагностике заболеваний, отравлений, травм, лечение и реабилитация больных, наблюдение беременности, принятие родов и наблюдение за послеродовым периодом;</w:t>
      </w:r>
    </w:p>
    <w:p w14:paraId="3A989B9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паллиативная помощь - форма предоставления медицинской помощи лицам с неизлечимыми заболеваниями с целью облегчения их состояния здоровья;</w:t>
      </w:r>
    </w:p>
    <w:p w14:paraId="0B94F85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первичная медико-санитарная помощь - уровень медицинского обслуживания, при котором происходит первый контакт здоровых и больных граждан с врачами;</w:t>
      </w:r>
    </w:p>
    <w:p w14:paraId="6D082CA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психиатрическая помощь - профилактика психических расстройств, обследование психического здоровья граждан, диспансерный контроль, диагностика психических нарушений, лечение, уход, медицинская и социальная реабилитация лиц, страдающих психическими заболеваниями;</w:t>
      </w:r>
    </w:p>
    <w:p w14:paraId="6DA6A11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противотуберкулезная помощь - совокупность социальных, медицинских, санитарно-гигиенических и противоэпидемических мероприятий, направленных на выявление, обследование и лечение, в том числе обязательное обследование и лечение, диспансерное наблюдение и реабилитацию больных туберкулезом, проводимых в стационаре и (или) амбулаторном порядке, установленных настоящим Кодексом и иными нормативными правовыми актами Республики Таджикистан;</w:t>
      </w:r>
    </w:p>
    <w:p w14:paraId="2C7FE5A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наркологическая помощь - комплекс мероприятий, состоящих из профилактики, диспансерного контроля, диагностики, лечения, ухода, медицинской и социальной реабилитации наркологических больных;</w:t>
      </w:r>
    </w:p>
    <w:p w14:paraId="4198E9F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государственные санитарно-эпидемиологические правила и нормативы - нормативные правовые акты, устанавливающие санитарно-эпидемиологические требования (в том числе, критерии безопасности и (или) безвредности факторов среды обитания для человека, гигиенические и иные нормативы), несоблюдение которых создает угрозу жизни человека, а также - угрозу возникновения и распространения заболеваний;</w:t>
      </w:r>
    </w:p>
    <w:p w14:paraId="225577F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фитосанитарные правила - совокупность научно - обоснованных нормативных документов, устанавливающих требования к состоянию земель, лесов и растительности, а также к численности вредителей растений, распространению болезни растений и наличию сорняковых растений;</w:t>
      </w:r>
    </w:p>
    <w:p w14:paraId="43E7E52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фертильность (плодовитость) - среднее число детей, которые могут быть рождены женщиной в течении ее репродуктивного возраста;</w:t>
      </w:r>
    </w:p>
    <w:p w14:paraId="324F836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уполномоченный государственный орган в сфере здравоохранения - центральный исполнительный орган государственной власти, реализующий государственную политику в области здравоохранения и социальной защиты населения и осуществляющий контроль и руководство за процессом диагностики, профилактики и лечения в организациях сферы здравоохранения независимо от форм собственности и ведомственной подчиненности;</w:t>
      </w:r>
    </w:p>
    <w:p w14:paraId="2F71E08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объект трансплантации - орган или ткань, используемые при трансплантации;</w:t>
      </w:r>
    </w:p>
    <w:p w14:paraId="3EBEDB5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смерть мозга - полное и необратимое прекращение всех функций головного мозга, регистрируемое при работающем сердце и искусственной вентиляции легких;</w:t>
      </w:r>
    </w:p>
    <w:p w14:paraId="3AF1FCC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инвалид - лицо, имеющее нарушение здоровья со стойким расстройством функций организма, обусловленное заболеваниями, травмами, физическими и умственными дефектами, приведшими к ограничению жизнедеятельности, и нуждающееся в социальной защите;</w:t>
      </w:r>
    </w:p>
    <w:p w14:paraId="707AA25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инвалидность - степень ограничения жизнедеятельности человека вследствие нарушения здоровья со стойким расстройством функций организма;</w:t>
      </w:r>
    </w:p>
    <w:p w14:paraId="2BB3248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конфиденциальность - сохранение в тайне факта посещения медицинского учреждения, о состоянии здоровья и полученной информация о личности;</w:t>
      </w:r>
    </w:p>
    <w:p w14:paraId="128DDE3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консилиум врачей - совещание группы врачей для обсуждения состояния тяжелого больного, уточнение диагноза, определение методов лечения и момента смерти;</w:t>
      </w:r>
    </w:p>
    <w:p w14:paraId="67927EC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алкоголизм - наркологическое заболевание, характеризующееся продолжительным потреблением алкоголя и протекающее с явлениями психологической и биологической зависимости от алкоголя, изменениями от его влияния, появлением и развитием психической и соматической алкогольной деградации;</w:t>
      </w:r>
    </w:p>
    <w:p w14:paraId="7A177FB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фактор среды обитания с позиций по безопасности и (или) безвредности для человека;</w:t>
      </w:r>
    </w:p>
    <w:p w14:paraId="728BC2B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психотропные вещества - вещества синтетического или природного происхождения, их лекарственные формы, классифицированные в соответствующих международных конвенциях и Национальном списке;</w:t>
      </w:r>
    </w:p>
    <w:p w14:paraId="76B9862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медицинское учреждение - юридическое лицо, которое независимо от форм собственности в установленном законодательством Республики Таджикистан порядке занимается профилактикой, диагностикой, лечением и восстановлением здоровья населения;</w:t>
      </w:r>
    </w:p>
    <w:p w14:paraId="465D3FE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лекарственные средства народной медицины - растительные, животные, минеральные и другие средства, используемые для профилактики, диагностики, лечения и оздоровления, которые занесены в специальный раздел Государственного лекарственного реестра Республики Таджикистан;</w:t>
      </w:r>
    </w:p>
    <w:p w14:paraId="0268FC0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оборот детского питания - деятельность государственных органов, а также предприятий, учреждений и организаций, независимо от форм собственности и подведомственности, осуществляющих производство, переработку, хранение, перевозку, пересылку, продажу, распределение, уничтожение, ввоз и вывоз обозначенного продукта;</w:t>
      </w:r>
    </w:p>
    <w:p w14:paraId="109A399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среда обитания человека - совокупность объектов, явлений и факторов окружающей (природной и искусственной) среды, определяющих условия жизнедеятельности человека;</w:t>
      </w:r>
    </w:p>
    <w:p w14:paraId="07A1336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психиатрические учреждения - психиатрические и психоневрологические больницы, психиатрические и психоневрологические центры, кабинеты психиатра городских и районных центров здоровья, где в тесном сотрудничестве с сетью учреждений первичной медико-санитарной помощи и службами социальной защиты, оказывается специализированная медицинская помощь лицам, страдающим психическими заболеваниями;</w:t>
      </w:r>
    </w:p>
    <w:p w14:paraId="4E3DA818"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0" w:name="SUB1220000"/>
      <w:bookmarkEnd w:id="0"/>
      <w:r w:rsidRPr="00207396">
        <w:rPr>
          <w:rFonts w:ascii="Times New Roman" w:hAnsi="Times New Roman" w:cs="Times New Roman"/>
          <w:b/>
          <w:bCs/>
          <w:sz w:val="24"/>
          <w:szCs w:val="24"/>
        </w:rPr>
        <w:t>Статья 122. Деятельность фармацевтических компаний и их представительств</w:t>
      </w:r>
    </w:p>
    <w:p w14:paraId="2E668AF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Деятельность фармацевтических компаний и их представительств контролируется уполномоченным органом государственного надзора за фармацевтической деятельностью.</w:t>
      </w:r>
    </w:p>
    <w:p w14:paraId="2EEE154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Фармацевтические компании и их представительства не имеют право:</w:t>
      </w:r>
    </w:p>
    <w:p w14:paraId="7EB3F03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заключение договора или сотрудничества с руководителями учреждений и организаций системы здравоохранения о назначении и дачи рекомендаций больным о лекарственных средствах соответствующих компаний;</w:t>
      </w:r>
    </w:p>
    <w:p w14:paraId="5812F4C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предлагать подарки и денежные вознаграждения для улучшения продажи лекарственных средств компаниями, в которых работают или являются их производителями, или компаниями, имеющими право на использование торговых названий лекарственных средств;</w:t>
      </w:r>
    </w:p>
    <w:p w14:paraId="6A46245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без ведома уполномоченного государственного органа в сфере здравоохранения проводить конференции, семинары, консультации или предоставлять различную информацию о лекарственных средствах компаний, в которых работают;</w:t>
      </w:r>
    </w:p>
    <w:p w14:paraId="1FEC8BC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представлять образцы своих лекарственных средств и медицинских товаров руководителям или работникам медицинских учреждений;</w:t>
      </w:r>
    </w:p>
    <w:p w14:paraId="50BAFBE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предоставлять недостаточную или ложную информацию о соответствующих лекарственных средствах и медицинских товарах или скрывать информацию о них.</w:t>
      </w:r>
    </w:p>
    <w:p w14:paraId="305F9A8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EB6ED7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 w:name="SUB1230000"/>
      <w:bookmarkEnd w:id="1"/>
      <w:r w:rsidRPr="00207396">
        <w:rPr>
          <w:rFonts w:ascii="Times New Roman" w:hAnsi="Times New Roman" w:cs="Times New Roman"/>
          <w:b/>
          <w:bCs/>
          <w:sz w:val="24"/>
          <w:szCs w:val="24"/>
        </w:rPr>
        <w:t>Статья 123. Анализ этики лекарственных средств</w:t>
      </w:r>
    </w:p>
    <w:p w14:paraId="2AC0438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Анализ этики лекарственных средств проводится с целью соблюдения этики проведения клинического исследования лекарственных средств Этическим советом, в порядке, установленном уполномоченным государственным органом в сфере здравоохранения.</w:t>
      </w:r>
    </w:p>
    <w:p w14:paraId="2CEB30F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Положение и состав Этического совета утверждается уполномоченным государственным органом в сфере здравоохранения.</w:t>
      </w:r>
    </w:p>
    <w:p w14:paraId="55C3346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CBEFD42"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 w:name="SUB1240000"/>
      <w:bookmarkEnd w:id="2"/>
      <w:r w:rsidRPr="00207396">
        <w:rPr>
          <w:rFonts w:ascii="Times New Roman" w:hAnsi="Times New Roman" w:cs="Times New Roman"/>
          <w:b/>
          <w:bCs/>
          <w:sz w:val="24"/>
          <w:szCs w:val="24"/>
        </w:rPr>
        <w:t>ГЛАВА 19. ДОНОРСТВО КРОВИ И ЕЁ КОМПОНЕНТОВ</w:t>
      </w:r>
    </w:p>
    <w:p w14:paraId="0606A7A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85A102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124. Деятельность доноров крови</w:t>
      </w:r>
    </w:p>
    <w:p w14:paraId="422B60C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Донором крови может быть каждый дееспособный гражданин с 18 до 65-ти лет, прошедший медицинское обследование, в результате которого не обнаружено наличие в его организме заболеваний, противопоказанных донорству.</w:t>
      </w:r>
    </w:p>
    <w:p w14:paraId="152C37E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Донорами могут быть признаны лица, которые минимум один или два раза в год сдают кровь. В необходимых случаях в соответствии с инструкцией соответствующих учреждений и с их согласия данная процедура может быть повторена. Документ, подтверждающий донорство, выдается государственными учреждениями, занимающимися заготовкой, переработкой, хранением и обеспечением безопасности донорской крови и ее компонентов.</w:t>
      </w:r>
    </w:p>
    <w:p w14:paraId="5C69D76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Кровь и ее компоненты, применяемые в лечебных целях, могут быть получены только от человека.</w:t>
      </w:r>
    </w:p>
    <w:p w14:paraId="6378C07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Взятие донорской крови и её компонентов допустимо только при условии, если здоровью донора не будет причинен вред.</w:t>
      </w:r>
    </w:p>
    <w:p w14:paraId="2A7C645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122C9B5"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 w:name="SUB1250000"/>
      <w:bookmarkEnd w:id="3"/>
      <w:r w:rsidRPr="00207396">
        <w:rPr>
          <w:rFonts w:ascii="Times New Roman" w:hAnsi="Times New Roman" w:cs="Times New Roman"/>
          <w:b/>
          <w:bCs/>
          <w:sz w:val="24"/>
          <w:szCs w:val="24"/>
        </w:rPr>
        <w:t>Статья 125. Группы доноров крови</w:t>
      </w:r>
    </w:p>
    <w:p w14:paraId="2EA0E5A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Существуют следующие группы доноров крови:</w:t>
      </w:r>
    </w:p>
    <w:p w14:paraId="6D96A9F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активные доноры крови;</w:t>
      </w:r>
    </w:p>
    <w:p w14:paraId="4802F82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доноры резерва крови;</w:t>
      </w:r>
    </w:p>
    <w:p w14:paraId="34F5DD3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контрактные доноры крови.</w:t>
      </w:r>
    </w:p>
    <w:p w14:paraId="5735191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B0F8BF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 w:name="SUB1260000"/>
      <w:bookmarkEnd w:id="4"/>
      <w:r w:rsidRPr="00207396">
        <w:rPr>
          <w:rFonts w:ascii="Times New Roman" w:hAnsi="Times New Roman" w:cs="Times New Roman"/>
          <w:b/>
          <w:bCs/>
          <w:sz w:val="24"/>
          <w:szCs w:val="24"/>
        </w:rPr>
        <w:t>Статья 126. Организация донорского движения</w:t>
      </w:r>
    </w:p>
    <w:p w14:paraId="0E78BCE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Государственный уполномоченный орган в сфере здравоохранения, местные исполнительные органы государственной власти и другие учреждения, учредительными документами которых предусмотрено оказание содействия охране здоровья населения, совместно участвуют и оказывают содействие в организации донорского движения, пропаганде среди населения безвозмездной добровольной сдачи крови для лечебных целей.</w:t>
      </w:r>
    </w:p>
    <w:p w14:paraId="48F3924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Финансирование мероприятий, связанных с организацией, развитием и пропагандой массового донорства крови, в том числе его социальной значимости, осуществляется в пределах финансирования отрасли здравоохранения, предусмотренных государственным бюджетом, а также за счёт благотворительной помощи физических и юридических лиц в безналичной форме.</w:t>
      </w:r>
    </w:p>
    <w:p w14:paraId="4340908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EF47A5C"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 w:name="SUB1270000"/>
      <w:bookmarkEnd w:id="5"/>
      <w:r w:rsidRPr="00207396">
        <w:rPr>
          <w:rFonts w:ascii="Times New Roman" w:hAnsi="Times New Roman" w:cs="Times New Roman"/>
          <w:b/>
          <w:bCs/>
          <w:sz w:val="24"/>
          <w:szCs w:val="24"/>
        </w:rPr>
        <w:t>Статья 127. Обязанности местных исполнительных органов государственной власти и органов самоуправления посёлков и сёл по развитию донорства крови и ее компонентов</w:t>
      </w:r>
    </w:p>
    <w:p w14:paraId="2406D89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Местные исполнительные органы государственной власти и органы самоуправления посёлков и сёл в пределах своих полномочий обеспечивают выполнение государственных программ развития донорства крови и ее компонентов, финансирование и оснащение материально - технической базы учреждений здравоохранения, осуществляющих заготовку, переработку, хранение и обеспечение безопасности донорской крови и ее компонентов, предоставление донору льгот, установленных законодательством Республики Таджикистан.</w:t>
      </w:r>
    </w:p>
    <w:p w14:paraId="35AEEE8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302295C"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6" w:name="SUB1280000"/>
      <w:bookmarkEnd w:id="6"/>
      <w:r w:rsidRPr="00207396">
        <w:rPr>
          <w:rFonts w:ascii="Times New Roman" w:hAnsi="Times New Roman" w:cs="Times New Roman"/>
          <w:b/>
          <w:bCs/>
          <w:sz w:val="24"/>
          <w:szCs w:val="24"/>
        </w:rPr>
        <w:t>Статья 128. Обязанности администрации предприятий и организаций по содействию донорству крови и ее компонентов</w:t>
      </w:r>
    </w:p>
    <w:p w14:paraId="54F9604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Руководители предприятий и организаций обязаны:</w:t>
      </w:r>
    </w:p>
    <w:p w14:paraId="7DEE491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оказывать содействие в привлечении граждан в ряды доноров крови;</w:t>
      </w:r>
    </w:p>
    <w:p w14:paraId="39761ED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беспрепятственно отпускать работников, являющихся донорами, в учреждения здравоохранения в день обследования и сдачи крови и её компонентов;</w:t>
      </w:r>
    </w:p>
    <w:p w14:paraId="038AF0B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предоставлять безвозмездно необходимые помещения для сдачи крови;</w:t>
      </w:r>
    </w:p>
    <w:p w14:paraId="0441233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предоставлять работнику, являющемуся донором крови, установленные законодательством Республики Таджикистан меры социальной поддержки.</w:t>
      </w:r>
    </w:p>
    <w:p w14:paraId="51F128E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BBA448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7" w:name="SUB1290000"/>
      <w:bookmarkEnd w:id="7"/>
      <w:r w:rsidRPr="00207396">
        <w:rPr>
          <w:rFonts w:ascii="Times New Roman" w:hAnsi="Times New Roman" w:cs="Times New Roman"/>
          <w:b/>
          <w:bCs/>
          <w:sz w:val="24"/>
          <w:szCs w:val="24"/>
        </w:rPr>
        <w:t>Статья 129. Защита государством прав доноров крови</w:t>
      </w:r>
    </w:p>
    <w:p w14:paraId="23E32A5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Государство гарантирует донорам крови защиту их прав, охрану здоровья, а также меры социальной поддержки.</w:t>
      </w:r>
    </w:p>
    <w:p w14:paraId="5CDBE96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Должностные лица организаций здравоохранения обязаны проинформировать донора крови о донорской обязанности и гарантиях сохранения его здоровья при сдаче крови и ее компонентов.</w:t>
      </w:r>
    </w:p>
    <w:p w14:paraId="7B96DFA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Донор крови подлежит обязательному страхованию за счет средств учреждений, осуществляющих заготовку, переработку, хранение, обеспечение безопасности донорской крови и ее компонентов, на случай заражения его инфекционными заболеваниями при выполнении донорских обязанностей.</w:t>
      </w:r>
    </w:p>
    <w:p w14:paraId="660FCAF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Медицинское обследование доноров крови перед сдачей крови и её компонентов и выдачи справок о состоянии его здоровья осуществляется безвозмездно.</w:t>
      </w:r>
    </w:p>
    <w:p w14:paraId="06EA146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D1DE03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8" w:name="SUB1300000"/>
      <w:bookmarkEnd w:id="8"/>
      <w:r w:rsidRPr="00207396">
        <w:rPr>
          <w:rFonts w:ascii="Times New Roman" w:hAnsi="Times New Roman" w:cs="Times New Roman"/>
          <w:b/>
          <w:bCs/>
          <w:sz w:val="24"/>
          <w:szCs w:val="24"/>
        </w:rPr>
        <w:t>Статья 130. Меры социальной защиты доноров крови</w:t>
      </w:r>
    </w:p>
    <w:p w14:paraId="5E2EFF7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В день сдачи крови, доноры крови обеспечиваются бесплатным питанием за счет средств соответствующего бюджета. Доноры после сдачи крови имеют право на получение денежной компенсации в безналичной форме взамен питания в размере установленном уполномоченным государственным органом в сфере здравоохранения.</w:t>
      </w:r>
    </w:p>
    <w:p w14:paraId="4C0C14A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Предприятия, учреждения и другие организации освобождают работника, являющегося донором крови, в день сдачи крови и ее компонентов и в день медицинского обследования от работы с сохранением за ним средней заработной платы.</w:t>
      </w:r>
    </w:p>
    <w:p w14:paraId="06815E5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В случае сдачи крови и ее компонентов в период трудового отпуска, в выходные и праздничные дни донору крови, по его желанию, предоставляется другой дополнительный день отдыха.</w:t>
      </w:r>
    </w:p>
    <w:p w14:paraId="2C0D7D0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Донорам, сдавшим безвозмездно в течение года кровь и ее компоненты в суммарном количестве, равном двум максимальным дозам (800- 1000 мл), предоставляются следующие дополнительные льготы:</w:t>
      </w:r>
    </w:p>
    <w:p w14:paraId="1C83848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пособие по временной нетрудоспособности, в случае заболевания, в размере полного заработка в течение года, независимо от трудового стажа;</w:t>
      </w:r>
    </w:p>
    <w:p w14:paraId="7C805EA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первоочередное выделение по месту работы или учебы в течение года льготных путевок для санаторно-курортного лечения.</w:t>
      </w:r>
    </w:p>
    <w:p w14:paraId="63BCE3B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6077FD34"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9" w:name="SUB1310000"/>
      <w:bookmarkEnd w:id="9"/>
      <w:r w:rsidRPr="00207396">
        <w:rPr>
          <w:rFonts w:ascii="Times New Roman" w:hAnsi="Times New Roman" w:cs="Times New Roman"/>
          <w:b/>
          <w:bCs/>
          <w:sz w:val="24"/>
          <w:szCs w:val="24"/>
        </w:rPr>
        <w:t>Статья 131. Меры социальной поддержки лиц, награжденных почетным знаком Почетный донор Таджикистана</w:t>
      </w:r>
    </w:p>
    <w:p w14:paraId="7639900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 сдавшие в соответствии с настоящим Кодексом кровь или плазму, независимо от донорского стажа: мужчины не менее 20 литров и женщины не менее 15 литров, представляются к награждению почетным знаком Почетный донор Таджикистана в порядке, установленном </w:t>
      </w:r>
      <w:hyperlink r:id="rId6" w:history="1">
        <w:r w:rsidRPr="00207396">
          <w:rPr>
            <w:rStyle w:val="ac"/>
            <w:rFonts w:ascii="Times New Roman" w:hAnsi="Times New Roman" w:cs="Times New Roman"/>
            <w:sz w:val="24"/>
            <w:szCs w:val="24"/>
          </w:rPr>
          <w:t>Законом</w:t>
        </w:r>
      </w:hyperlink>
      <w:r w:rsidRPr="00207396">
        <w:rPr>
          <w:rFonts w:ascii="Times New Roman" w:hAnsi="Times New Roman" w:cs="Times New Roman"/>
          <w:sz w:val="24"/>
          <w:szCs w:val="24"/>
        </w:rPr>
        <w:t> Республики Таджикистан «О государственных наградах Республики Таджикистан».</w:t>
      </w:r>
    </w:p>
    <w:p w14:paraId="19582C9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Граждане, награжденные почетным знаком Почетный донор Таджикистана имеют следующие права:</w:t>
      </w:r>
    </w:p>
    <w:p w14:paraId="66B3B66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лечение в государственных учреждениях здравоохранения вне очереди;</w:t>
      </w:r>
    </w:p>
    <w:p w14:paraId="1768AE6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бесплатное изготовление и ремонт зубных протезов (кроме протезов из драгоценных металлов) в государственных учреждениях здравоохранения;</w:t>
      </w:r>
    </w:p>
    <w:p w14:paraId="25F7BFB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льготное приобретение лекарств в государственных органах (в размере 50 процентов от их стоимости) по рецептам государственных учреждений здравоохранения;</w:t>
      </w:r>
    </w:p>
    <w:p w14:paraId="2C81E96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приобретение по месту работы или учебы льготных путевок для санаторно-курортного лечения;</w:t>
      </w:r>
    </w:p>
    <w:p w14:paraId="0EE4EBA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ежегодный оплачиваемый отпуск в удобное для них время года.</w:t>
      </w:r>
    </w:p>
    <w:p w14:paraId="7F31B64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12A42EB"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0" w:name="SUB1320000"/>
      <w:bookmarkEnd w:id="10"/>
      <w:r w:rsidRPr="00207396">
        <w:rPr>
          <w:rFonts w:ascii="Times New Roman" w:hAnsi="Times New Roman" w:cs="Times New Roman"/>
          <w:b/>
          <w:bCs/>
          <w:sz w:val="24"/>
          <w:szCs w:val="24"/>
        </w:rPr>
        <w:t>Статья 132. Обязанности донора крови</w:t>
      </w:r>
    </w:p>
    <w:p w14:paraId="3D5600B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Гражданин, изъявивший согласие стать донором крови обязан сообщить все известные ему сведения о перенесенных им и имеющихся у него заболеваниях, а также об употреблении им наркотических средств.</w:t>
      </w:r>
    </w:p>
    <w:p w14:paraId="27667A6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Гражданин несет ответственность за осознанное сокрытие или искажение сведений о состоянии своего здоровья, если такие действия оказали или могут оказать серьёзное воздействие на здоровье лица, которому переливают кровь (реципиентов).</w:t>
      </w:r>
    </w:p>
    <w:p w14:paraId="21724F9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963C745"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1" w:name="SUB1330000"/>
      <w:bookmarkEnd w:id="11"/>
      <w:r w:rsidRPr="00207396">
        <w:rPr>
          <w:rFonts w:ascii="Times New Roman" w:hAnsi="Times New Roman" w:cs="Times New Roman"/>
          <w:b/>
          <w:bCs/>
          <w:sz w:val="24"/>
          <w:szCs w:val="24"/>
        </w:rPr>
        <w:t>Статья 133. Организации здравоохранения, осуществляющие заготовку, переработку, хранение и обеспечение безопасности донорской крови и ее компонентов</w:t>
      </w:r>
    </w:p>
    <w:p w14:paraId="43E0682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Заготовку, переработку, хранение и обеспечение безопасности донорской крови и ее компонентов осуществляют государственные учреждения здравоохранения, в учредительных документах которых этот вид деятельности указан как основной.</w:t>
      </w:r>
    </w:p>
    <w:p w14:paraId="1307671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 государственных учреждениях здравоохранения в целях осуществления заготовки, переработки, хранения и обеспечения безопасности донорской крови и ее компонентов могут создаваться отделения для переливания крови.</w:t>
      </w:r>
    </w:p>
    <w:p w14:paraId="1E0AEAE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Требования к учреждениям здравоохранения (структурным подразделениям), осуществляющим заготовку, переработку, хранение и обеспечение безопасности донорской крови и ее компонентов, утверждаются уполномоченным государственным органом в сфере здравоохранения.</w:t>
      </w:r>
    </w:p>
    <w:p w14:paraId="23E2319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Порядок заготовки, переработки, хранения и обеспечения безопасности донорской крови и ее компонентов, а также качества донорской крови и ее компонентов, утверждается уполномоченным государственным органом в сфере здравоохранения.</w:t>
      </w:r>
    </w:p>
    <w:p w14:paraId="3795B5B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При чрезвычайных ситуациях - авариях, стихийных бедствиях, катастрофах и других чрезвычайных обстоятельств, произошедших на территории Республики Таджикистан, организация донорства крови и ее компонентов осуществляется в порядке, установленном Правительством Республики Таджикистан.</w:t>
      </w:r>
    </w:p>
    <w:p w14:paraId="05680B7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38D7921"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2" w:name="SUB1340000"/>
      <w:bookmarkEnd w:id="12"/>
      <w:r w:rsidRPr="00207396">
        <w:rPr>
          <w:rFonts w:ascii="Times New Roman" w:hAnsi="Times New Roman" w:cs="Times New Roman"/>
          <w:b/>
          <w:bCs/>
          <w:sz w:val="24"/>
          <w:szCs w:val="24"/>
        </w:rPr>
        <w:t>Статья 134. Порядок обмена донорской кровью, ее компонентами, препаратами из донорской крови и их вывоза за пределы Республики Таджикистан</w:t>
      </w:r>
    </w:p>
    <w:p w14:paraId="656C9BB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Порядок обмена донорской кровью, ее компонентами и препаратами из донорской крови, проходящий с участием иностранных медицинских учреждений, устанавливается уполномоченным государственным органом в сфере здравоохранения.</w:t>
      </w:r>
    </w:p>
    <w:p w14:paraId="129F76B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Вывоз донорской крови, ее компонентов и препаратов из донорской крови за пределы Республики Таджикистан допускается только в случае оказания экстренной гуманитарной помощи при экстремальных ситуациях по решению Правительства Республики Таджикистан.</w:t>
      </w:r>
    </w:p>
    <w:p w14:paraId="0A99B77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Продажа донорской крови, ее компонентов и препаратов из донорской крови с целью получения финансовой прибыли, а также их продажи в другие государства, запрещается.</w:t>
      </w:r>
    </w:p>
    <w:p w14:paraId="461F8B5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3329820"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3" w:name="SUB1350000"/>
      <w:bookmarkEnd w:id="13"/>
      <w:r w:rsidRPr="00207396">
        <w:rPr>
          <w:rFonts w:ascii="Times New Roman" w:hAnsi="Times New Roman" w:cs="Times New Roman"/>
          <w:b/>
          <w:bCs/>
          <w:sz w:val="24"/>
          <w:szCs w:val="24"/>
        </w:rPr>
        <w:t>ГЛАВА 20. ТРАНСПЛАНТАЦИЯ ОРГАНОВ И (ИЛИ) ТКАНЕЙ ЧЕЛОВЕКА</w:t>
      </w:r>
    </w:p>
    <w:p w14:paraId="0702CA9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122907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135. Условия и порядок трансплантации органов и (или) тканей человека</w:t>
      </w:r>
    </w:p>
    <w:p w14:paraId="760E0DD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Трансплантация органов и (или) тканей от живого донора или трупа может применяться только в случае, если другие медицинские средства не могут гарантировать сохранения жизни больного (реципиента), либо восстановления его здоровья.</w:t>
      </w:r>
    </w:p>
    <w:p w14:paraId="143693D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Изъятие органов и (или) тканей у живого донора допустимо только в случае, если данным действием его здоровью, по заключению консилиума соответствующих врачей - не будет причинен значительный вред его здоровью.</w:t>
      </w:r>
    </w:p>
    <w:p w14:paraId="0CD1FCD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Трансплантация органов и (или) тканей допускается исключительно с согласия живого донора и с согласия реципиента.</w:t>
      </w:r>
    </w:p>
    <w:p w14:paraId="6EDE83B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Забор, заготовка и трансплантация органов и (или) тканей человека разрешаются только в государственных медицинских организациях в порядке, установленном уполномоченным государственным органом в сфере здравоохранения.</w:t>
      </w:r>
    </w:p>
    <w:p w14:paraId="697131F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Медицинское заключение о необходимости трансплантации органов и (или) тканей человека выдается консилиумом врачей соответствующих организаций здравоохранения в составе лечащих врачей, хирурга, анестезиолога и, при необходимости, врачей других специальностей.</w:t>
      </w:r>
    </w:p>
    <w:p w14:paraId="3695D89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DA41F15"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4" w:name="SUB1360000"/>
      <w:bookmarkEnd w:id="14"/>
      <w:r w:rsidRPr="00207396">
        <w:rPr>
          <w:rFonts w:ascii="Times New Roman" w:hAnsi="Times New Roman" w:cs="Times New Roman"/>
          <w:b/>
          <w:bCs/>
          <w:sz w:val="24"/>
          <w:szCs w:val="24"/>
        </w:rPr>
        <w:t>Статья 136. Перечень объектов трансплантации</w:t>
      </w:r>
    </w:p>
    <w:p w14:paraId="0C4941D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Объектами трансплантации могут быть сердце, почка, печень, легкое, костный мозг и другие органы или ткани, перечень которых определяется уполномоченным государственным органом в сфере здравоохранения.</w:t>
      </w:r>
    </w:p>
    <w:p w14:paraId="7170C84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Органы, их части и ткани, имеющие отношение к процессу воспроизводства человека, включающие в себя репродуктивные ткани (яйцеклетку, сперму, яичники, яички или эмбрионы), а также кровь и ее компоненты не могут быть материалам для трансплантации.</w:t>
      </w:r>
    </w:p>
    <w:p w14:paraId="0EC105F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E0EC666"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5" w:name="SUB1370000"/>
      <w:bookmarkEnd w:id="15"/>
      <w:r w:rsidRPr="00207396">
        <w:rPr>
          <w:rFonts w:ascii="Times New Roman" w:hAnsi="Times New Roman" w:cs="Times New Roman"/>
          <w:b/>
          <w:bCs/>
          <w:sz w:val="24"/>
          <w:szCs w:val="24"/>
        </w:rPr>
        <w:t>Статья 137. Ограничение круга живых доноров</w:t>
      </w:r>
    </w:p>
    <w:p w14:paraId="37DDFF9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Изъятие органа и(или)тканей для трансплантации не допускается у живого донора, не достигшего 18-ти лет (за исключением случаев пересадки костного мозга), либо признанного недееспособным в порядке, установленном законодательством Республики Таджикистан.</w:t>
      </w:r>
    </w:p>
    <w:p w14:paraId="5AA2F0B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Изъятие органов и (или) тканей не допускается, если установлено, что они принадлежат лицу, страдающему болезнью, представляющей опасность для жизни и здоровья реципиента.</w:t>
      </w:r>
    </w:p>
    <w:p w14:paraId="37FA54E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Принуждение живого донора к согласию на изъятие у него органов и (или) тканей запрещается.</w:t>
      </w:r>
    </w:p>
    <w:p w14:paraId="1999193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169E66B"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6" w:name="SUB1380000"/>
      <w:bookmarkEnd w:id="16"/>
      <w:r w:rsidRPr="00207396">
        <w:rPr>
          <w:rFonts w:ascii="Times New Roman" w:hAnsi="Times New Roman" w:cs="Times New Roman"/>
          <w:b/>
          <w:bCs/>
          <w:sz w:val="24"/>
          <w:szCs w:val="24"/>
        </w:rPr>
        <w:t>Статья 138. Согласие реципиента на трансплантацию органов и (или) тканей человека</w:t>
      </w:r>
    </w:p>
    <w:p w14:paraId="76B9659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Трансплантация органов и (или) тканей человека осуществляется с письменного согласия реципиента. При этом, реципиент должен быть предупрежден о возможных осложнениях для его здоровья в связи с предстоящим оперативным вмешательством. Если реципиент не достиг 18-ти лет, либо признан недееспособным в порядке, установленном законодательством Республики Таджикистан, то такая пересадка осуществляется с письменного согласия его родителей или его законного представителя.</w:t>
      </w:r>
    </w:p>
    <w:p w14:paraId="417C5AE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AB9321A"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7" w:name="SUB1390000"/>
      <w:bookmarkEnd w:id="17"/>
      <w:r w:rsidRPr="00207396">
        <w:rPr>
          <w:rFonts w:ascii="Times New Roman" w:hAnsi="Times New Roman" w:cs="Times New Roman"/>
          <w:b/>
          <w:bCs/>
          <w:sz w:val="24"/>
          <w:szCs w:val="24"/>
        </w:rPr>
        <w:t>Статья 139. Разрешение на изъятие органов и (или) тканей у трупа</w:t>
      </w:r>
    </w:p>
    <w:p w14:paraId="0DC400E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Органы и (или) ткани могут быть изъяты у трупа для трансплантации, если имеются бесспорные доказательства факта смерти, зафиксированного консилиумом врачей. Запрещается участие специалистов-трансплантологов и членов бригады, обеспечивающих работу донорской службы и получающих за это плату, при диагностировании смерти, в случае предполагаемого использования умершего в качестве донора.</w:t>
      </w:r>
    </w:p>
    <w:p w14:paraId="3362DE7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Изъятие органов и (или) тканей у трупа осуществляется с согласия близких родственников умершего или законных представителей и разрешения главного врача организации здравоохранения при условии соблюдения требований настоящего Кодекса.</w:t>
      </w:r>
    </w:p>
    <w:p w14:paraId="72FCE7B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В случае, возникновения необходимости проведения судебно-медицинской экспертизы, разрешение на изъятие органов и (или) тканей у трупа должно быть дано также судебно-медицинской службой, о чем уведомляются органы прокуратуры.</w:t>
      </w:r>
    </w:p>
    <w:p w14:paraId="6B5381E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DAB239A"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8" w:name="SUB1400000"/>
      <w:bookmarkEnd w:id="18"/>
      <w:r w:rsidRPr="00207396">
        <w:rPr>
          <w:rFonts w:ascii="Times New Roman" w:hAnsi="Times New Roman" w:cs="Times New Roman"/>
          <w:b/>
          <w:bCs/>
          <w:sz w:val="24"/>
          <w:szCs w:val="24"/>
        </w:rPr>
        <w:t>Статья 140. Условия изъятия органов и (или) тканей у живого донора для трансплантации</w:t>
      </w:r>
    </w:p>
    <w:p w14:paraId="2981BD1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Изъятие органов и (или) тканей у живого донора для их трансплантации осуществляется только в интересах здоровья пациента и в случае отсутствия пригодных для трансплантации органов и (или) тканей трупа или альтернативного метода лечения, эффективность которого сопоставима с эффективностью трансплантации органов и (или) тканей.</w:t>
      </w:r>
    </w:p>
    <w:p w14:paraId="713EDAD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Изъятие органов и (или) тканей у живого донора для трансплантации реципиенту допускается при соблюдении следующих условий, если:</w:t>
      </w:r>
    </w:p>
    <w:p w14:paraId="135F382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донор предупрежден о возможных осложнениях для его здоровья, в связи с предстоящим оперативным вмешательством при изъятии органов и (или) тканей;</w:t>
      </w:r>
    </w:p>
    <w:p w14:paraId="46F9674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донор добровольно и осознанно в письменной форме выразил согласие на изъятие своих органов и (или) тканей;</w:t>
      </w:r>
    </w:p>
    <w:p w14:paraId="68FB594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донор прошел всестороннее медицинское обследование и имеется заключение консилиума врачей о возможности изъятия у него органов и (или) тканей для трансплантации;</w:t>
      </w:r>
    </w:p>
    <w:p w14:paraId="0D9D77E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донор предупрежден о последствиях своего несогласия на изъятие органа или ткани для реципиента в последний период подготовки их к трансплантации.</w:t>
      </w:r>
    </w:p>
    <w:p w14:paraId="6D0E853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Изъятие у живого донора органов допускается в случае, если он находится с реципиентом в генетической связи, за исключением случаев пересадки костного мозга.</w:t>
      </w:r>
    </w:p>
    <w:p w14:paraId="611A02D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DED0824"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19" w:name="SUB1410000"/>
      <w:bookmarkEnd w:id="19"/>
      <w:r w:rsidRPr="00207396">
        <w:rPr>
          <w:rFonts w:ascii="Times New Roman" w:hAnsi="Times New Roman" w:cs="Times New Roman"/>
          <w:b/>
          <w:bCs/>
          <w:sz w:val="24"/>
          <w:szCs w:val="24"/>
        </w:rPr>
        <w:t>Статья 141. Права донора</w:t>
      </w:r>
    </w:p>
    <w:p w14:paraId="495E32D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Донор, изъявивший согласие на пересадку своих органов и (или) тканей, вправе:</w:t>
      </w:r>
    </w:p>
    <w:p w14:paraId="3DD0E27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требовать от организации здравоохранения полной информации о возможных осложнениях для его здоровья в связи с предстоящим оперативным вмешательством по изъятию органов и (или) тканей;</w:t>
      </w:r>
    </w:p>
    <w:p w14:paraId="118D5F0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получать безвозмездное лечение, в том числе лекарственные средства, в организации здравоохранения в связи с проведенной операцией.</w:t>
      </w:r>
    </w:p>
    <w:p w14:paraId="7782666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60A06539"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0" w:name="SUB1420000"/>
      <w:bookmarkEnd w:id="20"/>
      <w:r w:rsidRPr="00207396">
        <w:rPr>
          <w:rFonts w:ascii="Times New Roman" w:hAnsi="Times New Roman" w:cs="Times New Roman"/>
          <w:b/>
          <w:bCs/>
          <w:sz w:val="24"/>
          <w:szCs w:val="24"/>
        </w:rPr>
        <w:t>Статья 142. Ограничения при изъятии органов и (или) тканей у живого донора</w:t>
      </w:r>
    </w:p>
    <w:p w14:paraId="04581ED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У живого донора может быть изъят для трансплантации только один из парных органов, часть органа и (или) ткани, отсутствие которых не влечет за собой необратимого расстройства здоровья.</w:t>
      </w:r>
    </w:p>
    <w:p w14:paraId="43A3DD7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0751E3E"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1" w:name="SUB1430000"/>
      <w:bookmarkEnd w:id="21"/>
      <w:r w:rsidRPr="00207396">
        <w:rPr>
          <w:rFonts w:ascii="Times New Roman" w:hAnsi="Times New Roman" w:cs="Times New Roman"/>
          <w:b/>
          <w:bCs/>
          <w:sz w:val="24"/>
          <w:szCs w:val="24"/>
        </w:rPr>
        <w:t>Статья 143. Запрет на продажу органов и (или) тканей человека</w:t>
      </w:r>
    </w:p>
    <w:p w14:paraId="2815E07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Продажа органов и (или) тканей человека запрещается.</w:t>
      </w:r>
    </w:p>
    <w:p w14:paraId="6A518BC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56B2B8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2" w:name="SUB1440000"/>
      <w:bookmarkEnd w:id="22"/>
      <w:r w:rsidRPr="00207396">
        <w:rPr>
          <w:rFonts w:ascii="Times New Roman" w:hAnsi="Times New Roman" w:cs="Times New Roman"/>
          <w:b/>
          <w:bCs/>
          <w:sz w:val="24"/>
          <w:szCs w:val="24"/>
        </w:rPr>
        <w:t>Статья 144. Запрет на разглашение сведений о доноре и реципиенте</w:t>
      </w:r>
    </w:p>
    <w:p w14:paraId="0B71322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Врачам и иным сотрудникам организации здравоохранения запрещается разглашать сведения о доноре и реципиенте.</w:t>
      </w:r>
    </w:p>
    <w:p w14:paraId="109EF6A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Настоящие лица, а также родственники реципиента за разглашение таких сведений несут ответственность.</w:t>
      </w:r>
    </w:p>
    <w:p w14:paraId="3D68A29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2320006"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3" w:name="SUB1450000"/>
      <w:bookmarkEnd w:id="23"/>
      <w:r w:rsidRPr="00207396">
        <w:rPr>
          <w:rFonts w:ascii="Times New Roman" w:hAnsi="Times New Roman" w:cs="Times New Roman"/>
          <w:b/>
          <w:bCs/>
          <w:sz w:val="24"/>
          <w:szCs w:val="24"/>
        </w:rPr>
        <w:t>ГЛАВА 21. ОКАЗАНИЕ МЕДИЦИНСКОЙ ПОМОЩИ ОТДЕЛЬНЫМ КАТЕГОРИЯМ ГРАЖДАН</w:t>
      </w:r>
    </w:p>
    <w:p w14:paraId="0337D47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FDF0E3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145. Оказание медицинской помощи гражданам, подвергшимся воздействию ионизирующего излучения</w:t>
      </w:r>
    </w:p>
    <w:p w14:paraId="7B2FEDF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Оказание медицинской помощи гражданам, подвергшимся воздействию ионизирующего излучения осуществляется в порядке, установленном Правительством Республики Таджикистан.</w:t>
      </w:r>
    </w:p>
    <w:p w14:paraId="78C8820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Порядок забора, хранения и использования крови и тканей граждан, подвергшихся воздействию ионизирующего излучения, устанавливает Правительство Республики Таджикистан.</w:t>
      </w:r>
    </w:p>
    <w:p w14:paraId="3F3239D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4E0BB9B"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4" w:name="SUB1460000"/>
      <w:bookmarkEnd w:id="24"/>
      <w:r w:rsidRPr="00207396">
        <w:rPr>
          <w:rFonts w:ascii="Times New Roman" w:hAnsi="Times New Roman" w:cs="Times New Roman"/>
          <w:b/>
          <w:bCs/>
          <w:sz w:val="24"/>
          <w:szCs w:val="24"/>
        </w:rPr>
        <w:t>Статья 146. Оказание медицинской помощи гражданам, пострадавшим в результате стихийного бедствия</w:t>
      </w:r>
    </w:p>
    <w:p w14:paraId="3C89D10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К гражданам, пострадавшим в результате стихийного бедствия, относятся лица, установленные законодательством Республики Таджикистан.</w:t>
      </w:r>
    </w:p>
    <w:p w14:paraId="0E24910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Граждане, пострадавшие в результате стихийного бедствия, получают медицинскую помощь в соответствии с законодательством Республики Таджикистан.</w:t>
      </w:r>
    </w:p>
    <w:p w14:paraId="2BDB5AD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93963B2"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5" w:name="SUB1470000"/>
      <w:bookmarkEnd w:id="25"/>
      <w:r w:rsidRPr="00207396">
        <w:rPr>
          <w:rFonts w:ascii="Times New Roman" w:hAnsi="Times New Roman" w:cs="Times New Roman"/>
          <w:b/>
          <w:bCs/>
          <w:sz w:val="24"/>
          <w:szCs w:val="24"/>
        </w:rPr>
        <w:t>Статья 147. Оказание медико-санитарной помощи гражданам, занимающимся физической культурой и спортом</w:t>
      </w:r>
    </w:p>
    <w:p w14:paraId="49B258D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Медико-санитарная помощь гражданам, занимающимся физической культурой и спортом, осуществляется организациями здравоохранения в порядке, установленном уполномоченным государственным органом в сфере здравоохранения.</w:t>
      </w:r>
    </w:p>
    <w:p w14:paraId="5A07EEC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Органы государственного санитарно-эпидемиологического надзора осуществляют контроль за состоянием помещений и территорий, используемых для занятий физической культурой и спортом.</w:t>
      </w:r>
    </w:p>
    <w:p w14:paraId="7D600F9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694443F7"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6" w:name="SUB1480000"/>
      <w:bookmarkEnd w:id="26"/>
      <w:r w:rsidRPr="00207396">
        <w:rPr>
          <w:rFonts w:ascii="Times New Roman" w:hAnsi="Times New Roman" w:cs="Times New Roman"/>
          <w:b/>
          <w:bCs/>
          <w:sz w:val="24"/>
          <w:szCs w:val="24"/>
        </w:rPr>
        <w:t>Статья 148. Оказание медицинской помощи лицам, свобода которых ограничена</w:t>
      </w:r>
    </w:p>
    <w:p w14:paraId="7AF048A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Лица, задержанные, заключенные под стражу, отбывающие наказание в местах лишения свободы либо подвергнутые административному аресту, имеют право на получение медицинской помощи, в организациях государственной системы здравоохранения в соответствии с законодательством Республики Таджикистан.</w:t>
      </w:r>
    </w:p>
    <w:p w14:paraId="6F1FF40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7E2785B"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7" w:name="SUB1490000"/>
      <w:bookmarkEnd w:id="27"/>
      <w:r w:rsidRPr="00207396">
        <w:rPr>
          <w:rFonts w:ascii="Times New Roman" w:hAnsi="Times New Roman" w:cs="Times New Roman"/>
          <w:b/>
          <w:bCs/>
          <w:sz w:val="24"/>
          <w:szCs w:val="24"/>
        </w:rPr>
        <w:t>ГЛАВА 22. РЕГУЛИРОВАНИЕ ОТДЕЛЬНЫХ ОТНОШЕНИЙ В ОБЛАСТИ ЗДРАВООХРАНЕНИЯ</w:t>
      </w:r>
    </w:p>
    <w:p w14:paraId="0630089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BC7226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149. Порядок хирургического вмешательства, переливания крови, ее компонентов и применения инвазивных методов диагностики</w:t>
      </w:r>
    </w:p>
    <w:p w14:paraId="2180ED6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Хирургическое вмешательство, переливание крови и ее компонентов, применение инвазивных методов диагностики применяются с письменного согласия больных. Недееспособным и несовершеннолетним больным, хирургическое вмешательство, переливание крови и ее компонентов, применение инвазивных методов диагностики проводятся с письменного согласия их законных представителей.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p w14:paraId="6A1FF2E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принимается врачом или консилиумом врачей.</w:t>
      </w:r>
    </w:p>
    <w:p w14:paraId="66B6CFD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w:t>
      </w:r>
      <w:hyperlink r:id="rId7" w:anchor="sub_id=1" w:history="1">
        <w:r w:rsidRPr="00207396">
          <w:rPr>
            <w:rStyle w:val="ac"/>
            <w:rFonts w:ascii="Times New Roman" w:hAnsi="Times New Roman" w:cs="Times New Roman"/>
            <w:sz w:val="24"/>
            <w:szCs w:val="24"/>
          </w:rPr>
          <w:t>Перечень</w:t>
        </w:r>
      </w:hyperlink>
      <w:r w:rsidRPr="00207396">
        <w:rPr>
          <w:rFonts w:ascii="Times New Roman" w:hAnsi="Times New Roman" w:cs="Times New Roman"/>
          <w:sz w:val="24"/>
          <w:szCs w:val="24"/>
        </w:rPr>
        <w:t> инвазивных методов диагностики определяется уполномоченным государственным органом в сфере здравоохранения.</w:t>
      </w:r>
    </w:p>
    <w:p w14:paraId="0E4FC32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4FF2995"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8" w:name="SUB1500000"/>
      <w:bookmarkEnd w:id="28"/>
      <w:r w:rsidRPr="00207396">
        <w:rPr>
          <w:rFonts w:ascii="Times New Roman" w:hAnsi="Times New Roman" w:cs="Times New Roman"/>
          <w:b/>
          <w:bCs/>
          <w:sz w:val="24"/>
          <w:szCs w:val="24"/>
        </w:rPr>
        <w:t>Статья 150. Определение момента смерти. Запрещение эвтаназии</w:t>
      </w:r>
    </w:p>
    <w:p w14:paraId="6BEAEE4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Констатация смерти осуществляется врачом, а при отсутствии врача, средним медицинским работником. Заключение о смерти дается на основе констатации необратимой гибели всего головного мозга (смерть мозга), установленной в соответствии с инструкцией, утвержденной уполномоченным государственным органом в сфере здравоохранения.</w:t>
      </w:r>
    </w:p>
    <w:p w14:paraId="2EC3052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Критерии и порядок определения момента смерти человека, прекращение реанимационных мероприятий, устанавливаются уполномоченным государственным органом в сфере здравоохранения.</w:t>
      </w:r>
    </w:p>
    <w:p w14:paraId="0AA8DB2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Медицинскому персоналу запрещается осуществление эвтаназии (удовлетворение просьбы больного об ускорении его смерти) какими-либо действиями или средствами, в том числе прекращением искусственных мер по поддержанию жизни.</w:t>
      </w:r>
    </w:p>
    <w:p w14:paraId="0AECD71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Осознанное побуждение больного к эвтаназии или осуществление эвтаназии, запрещается.</w:t>
      </w:r>
    </w:p>
    <w:p w14:paraId="3B04585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0BE9472"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29" w:name="SUB1510000"/>
      <w:bookmarkEnd w:id="29"/>
      <w:r w:rsidRPr="00207396">
        <w:rPr>
          <w:rFonts w:ascii="Times New Roman" w:hAnsi="Times New Roman" w:cs="Times New Roman"/>
          <w:b/>
          <w:bCs/>
          <w:sz w:val="24"/>
          <w:szCs w:val="24"/>
        </w:rPr>
        <w:t>Статья 151. Анатомический дар</w:t>
      </w:r>
    </w:p>
    <w:p w14:paraId="1A5196C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Запрещается разглашать сведения об анатомическом даре.</w:t>
      </w:r>
    </w:p>
    <w:p w14:paraId="4712476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Анатомический дар может быть использован в научных, научно-практических и учебных целях для проведения биомедицинских исследований.</w:t>
      </w:r>
    </w:p>
    <w:p w14:paraId="234B197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Порядок и условия совершения и передачи организациям здравоохранения анатомического дара устанавливает Правительство Республики Таджикистан.</w:t>
      </w:r>
    </w:p>
    <w:p w14:paraId="131C76D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6071D8C"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0" w:name="SUB1520000"/>
      <w:bookmarkEnd w:id="30"/>
      <w:r w:rsidRPr="00207396">
        <w:rPr>
          <w:rFonts w:ascii="Times New Roman" w:hAnsi="Times New Roman" w:cs="Times New Roman"/>
          <w:b/>
          <w:bCs/>
          <w:sz w:val="24"/>
          <w:szCs w:val="24"/>
        </w:rPr>
        <w:t>ГЛАВА 23. ЗАЩИТА НАСЕЛЕНИЯ ОТ ТУБЕРКУЛЕЗА</w:t>
      </w:r>
    </w:p>
    <w:p w14:paraId="1A0553B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96A1EE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152. Оказание противотуберкулезной помощи</w:t>
      </w:r>
    </w:p>
    <w:p w14:paraId="573041F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Оказание противотуберкулезной помощи гарантируется государством и осуществляется на основе принципов законности, соблюдения прав человека, общедоступности, в объемах, установленных нормативными правовыми актами Республики Таджикистан. Противотуберкулезная помощь оказывается гражданам безвозмездно при добровольном обращении или с их согласия, за исключением случаев, предусмотренных настоящим Кодексом.</w:t>
      </w:r>
    </w:p>
    <w:p w14:paraId="715F3D2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Противотуберкулезная помощь несовершеннолетним в том числе гражданам, признанным законодательством Республики Таджикистан недееспособными, оказывается с согласия их законных представителей, за исключением случаев, предусмотренных настоящим Кодексом.</w:t>
      </w:r>
    </w:p>
    <w:p w14:paraId="6DB8EEC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Лица, находившиеся в контакте с больным туберкулезом, или инфицированные вирусом иммунодефицита человека и другие лица, находящиеся в группе риска, проходят медицинское обследование на туберкулез в порядке, установленном уполномоченным государственным органом в сфере здравоохранения. Профилактическая вакцинация от туберкулеза осуществляется в соответствии с национальным календарем профилактических прививок. В целях выявления туберкулеза периодически проводятся профилактические медицинские осмотры граждан, относящихся к группе риска, порядок и сроки проведения которых устанавливает уполномоченный государственный орган в сфере здравоохранения.</w:t>
      </w:r>
    </w:p>
    <w:p w14:paraId="6AAC654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Своевременное выявление животных больных туберкулезом, оздоровление организаций по производству и хранению продуктов животноводства, неблагоприятных относительно туберкулеза, осуществляется в порядке, установленном законодательством Республики Таджикистан.</w:t>
      </w:r>
    </w:p>
    <w:p w14:paraId="72B789F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Реализация животной продукции, произведенной в организациях, неблагоприятных относительно туберкулеза, осуществляется в соответствии с санитарными и ветеринарными правилами и нормами борьбы с туберкулезом.</w:t>
      </w:r>
    </w:p>
    <w:p w14:paraId="0635F6F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F506155"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1" w:name="SUB1530000"/>
      <w:bookmarkEnd w:id="31"/>
      <w:r w:rsidRPr="00207396">
        <w:rPr>
          <w:rFonts w:ascii="Times New Roman" w:hAnsi="Times New Roman" w:cs="Times New Roman"/>
          <w:b/>
          <w:bCs/>
          <w:sz w:val="24"/>
          <w:szCs w:val="24"/>
        </w:rPr>
        <w:t>Статья 153. Диспансерный контроль</w:t>
      </w:r>
    </w:p>
    <w:p w14:paraId="29B2E08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Диспансерный контроль за больными туберкулезом проводится в порядке, установленном уполномоченным государственным органом в сфере здравоохранения.</w:t>
      </w:r>
    </w:p>
    <w:p w14:paraId="4E5C956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Диспансерный контроль за больными туберкулезом устанавливается независимо от согласия таких больных или их законных представителей.</w:t>
      </w:r>
    </w:p>
    <w:p w14:paraId="50DC5BA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Решение о необходимости диспансерного контроля или его прекращении принимается медицинской комиссией, назначенной руководителем организации здравоохранения, и оформляется в медицинских документах, о чем в письменной форме извещается лицо, подлежащее диспансерному контролю.</w:t>
      </w:r>
    </w:p>
    <w:p w14:paraId="30B4B0D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EF20C04"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2" w:name="SUB1540000"/>
      <w:bookmarkEnd w:id="32"/>
      <w:r w:rsidRPr="00207396">
        <w:rPr>
          <w:rFonts w:ascii="Times New Roman" w:hAnsi="Times New Roman" w:cs="Times New Roman"/>
          <w:b/>
          <w:bCs/>
          <w:sz w:val="24"/>
          <w:szCs w:val="24"/>
        </w:rPr>
        <w:t>Статья 154. Обязательное обследование и принудительное лечение больных туберкулезом</w:t>
      </w:r>
    </w:p>
    <w:p w14:paraId="46C3C75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Больные заразными формами туберкулеза, неоднократно нарушающие санитарно-эпидемиологический режим, а также умышленно уклоняющиеся от обследования в целях выявления туберкулеза или от лечения туберкулеза, на основании решений суда госпитализируются в специализированные медицинские противотуберкулезные организации для обязательного обследования и принудительного лечения.</w:t>
      </w:r>
    </w:p>
    <w:p w14:paraId="5FC38FA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Решение о госпитализации лиц, болеющих туберкулезом, принимается судом по месту их жительства или по месту нахождения медицинской противотуберкулезной организации, в которой больные туберкулезом находятся под диспансерным контролем.</w:t>
      </w:r>
    </w:p>
    <w:p w14:paraId="6C69D55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Заявление о госпитализации лиц, болеющих туберкулезом и находящихся под диспансерным контролем, подается в суд близкими родственниками или руководителем противотуберкулезной медицинской организации.</w:t>
      </w:r>
    </w:p>
    <w:p w14:paraId="332AAA9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6DE8AF8"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3" w:name="SUB1550000"/>
      <w:bookmarkEnd w:id="33"/>
      <w:r w:rsidRPr="00207396">
        <w:rPr>
          <w:rFonts w:ascii="Times New Roman" w:hAnsi="Times New Roman" w:cs="Times New Roman"/>
          <w:b/>
          <w:bCs/>
          <w:sz w:val="24"/>
          <w:szCs w:val="24"/>
        </w:rPr>
        <w:t>Статья 155. Ведение государственного статистического наблюдения в сфере защиты населения от туберкулеза</w:t>
      </w:r>
    </w:p>
    <w:p w14:paraId="2285FD1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Соответствующие медицинские организации ведут государственное статистическое наблюдение в сфере защиты населения от туберкулеза в порядке, установленном Правительством Республики Таджикистан.</w:t>
      </w:r>
    </w:p>
    <w:p w14:paraId="094B79F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Противотуберкулезные организации обязаны направлять информацию о случаях выявления больных, зараженных инфекционными заболеваниями в центры государственного санитарно-эпидемиологического надзора своей территории.</w:t>
      </w:r>
    </w:p>
    <w:p w14:paraId="2F935A1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2F4F2C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4" w:name="SUB1560000"/>
      <w:bookmarkEnd w:id="34"/>
      <w:r w:rsidRPr="00207396">
        <w:rPr>
          <w:rFonts w:ascii="Times New Roman" w:hAnsi="Times New Roman" w:cs="Times New Roman"/>
          <w:b/>
          <w:bCs/>
          <w:sz w:val="24"/>
          <w:szCs w:val="24"/>
        </w:rPr>
        <w:t>Статья 156. Права лиц, больных туберкулезом и или находящихся в связи с ним под диспансерным контролем</w:t>
      </w:r>
    </w:p>
    <w:p w14:paraId="4A11EFB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 больные туберкулезом или, находящиеся в связи с ним под диспансерным контролем, при оказании им противотуберкулезной помощи имеют право:</w:t>
      </w:r>
    </w:p>
    <w:p w14:paraId="2D26274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уважительное и гуманное отношение медицинских и иных работников, участвующих в оказании противотуберкулезной помощи;</w:t>
      </w:r>
    </w:p>
    <w:p w14:paraId="2BBCD86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получение информации о правах и обязанностях больных туберкулезом и лиц, находящихся под диспансерным контролем в связи с туберкулезом, а также о характере заболевания и применяемых методах лечения в доступной для них форме;</w:t>
      </w:r>
    </w:p>
    <w:p w14:paraId="06C6E7E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выбор врача и больницы для лечения, независимо от места проживания больного;</w:t>
      </w:r>
    </w:p>
    <w:p w14:paraId="17BC0FE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сохранение врачебной тайны;</w:t>
      </w:r>
    </w:p>
    <w:p w14:paraId="24BB734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диагностику и лечение в медицинских противотуберкулезных организациях, в условиях, соответствующих санитарно-гигиеническим требованиям;</w:t>
      </w:r>
    </w:p>
    <w:p w14:paraId="46423A8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санаторно-курортное лечение в соответствии с медицинскими показаниями;</w:t>
      </w:r>
    </w:p>
    <w:p w14:paraId="75CBBDF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 лечение в медицинских противотуберкулезных организациях в течение срока, необходимого для обследования и прохождения лечения.</w:t>
      </w:r>
    </w:p>
    <w:p w14:paraId="244432D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Лица, госпитализированные для обследования или лечения в медицинских противотуберкулезных организациях имеют право:</w:t>
      </w:r>
    </w:p>
    <w:p w14:paraId="675ED78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получать у руководителей медицинских организаций информацию о лечении и обследовании заболеваний туберкулезом;</w:t>
      </w:r>
    </w:p>
    <w:p w14:paraId="3C7FB1E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продолжать образование в соответствии с общеобразовательной программой обязательного общего среднего образования;</w:t>
      </w:r>
    </w:p>
    <w:p w14:paraId="09D8026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наедине встречаться с адвокатом, психологом и священнослужителем;</w:t>
      </w:r>
    </w:p>
    <w:p w14:paraId="3EE0A79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исполнять религиозные обряды, если такие обряды не оказывают отрицательного воздействия на состояние здоровья пациента.</w:t>
      </w:r>
    </w:p>
    <w:p w14:paraId="4B8B4AD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Лица, больные туберкулезом или находящиеся в связи с ним под диспансерным контролем, в том числе имеют другие права, предусмотренные нормативными правовыми актами Республики Таджикистан.</w:t>
      </w:r>
    </w:p>
    <w:p w14:paraId="39C1F56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60F0B3E7"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5" w:name="SUB1570000"/>
      <w:bookmarkEnd w:id="35"/>
      <w:r w:rsidRPr="00207396">
        <w:rPr>
          <w:rFonts w:ascii="Times New Roman" w:hAnsi="Times New Roman" w:cs="Times New Roman"/>
          <w:b/>
          <w:bCs/>
          <w:sz w:val="24"/>
          <w:szCs w:val="24"/>
        </w:rPr>
        <w:t>Статья 157. Обязанности лиц больных туберкулезом и или находящихся в связи с ним под диспансерным контролем</w:t>
      </w:r>
    </w:p>
    <w:p w14:paraId="0D32A14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Лица, больные туберкулезом или, находящиеся под диспансерным контролем, обязаны:</w:t>
      </w:r>
    </w:p>
    <w:p w14:paraId="6A62CE8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соблюдать режим лечебно-оздоровительных и диагностических мероприятий, намеченных медицинскими работниками;</w:t>
      </w:r>
    </w:p>
    <w:p w14:paraId="6B99FCC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выполнять правила внутреннего распорядка медицинских противотуберкулезных организаций во время нахождения в таких организациях;</w:t>
      </w:r>
    </w:p>
    <w:p w14:paraId="0D83B2D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выполнять санитарно-гигиенические правила, установленные для больных туберкулезом в общественных местах.</w:t>
      </w:r>
    </w:p>
    <w:p w14:paraId="1071AE4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4372258"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6" w:name="SUB1580000"/>
      <w:bookmarkEnd w:id="36"/>
      <w:r w:rsidRPr="00207396">
        <w:rPr>
          <w:rFonts w:ascii="Times New Roman" w:hAnsi="Times New Roman" w:cs="Times New Roman"/>
          <w:b/>
          <w:bCs/>
          <w:sz w:val="24"/>
          <w:szCs w:val="24"/>
        </w:rPr>
        <w:t>Статья 158. Социальная поддержка лиц, больных туберкулезом и или находящихся в связи с ним под диспансерным контролем</w:t>
      </w:r>
    </w:p>
    <w:p w14:paraId="022D7A4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Временная нетрудоспособность больных туберкулезом устанавливается в порядке, предусмотренном Правительством Республики Таджикистан.</w:t>
      </w:r>
    </w:p>
    <w:p w14:paraId="25B9272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За гражданами, больными туберкулезом, временно утратившими трудоспособность, сохраняется место работы (должность) на срок, установленный законодательством Республики Таджикистан.</w:t>
      </w:r>
    </w:p>
    <w:p w14:paraId="4B1FB47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На время отстранения от работы (должности) в связи с туберкулезом и больным туберкулезом выдаются денежные пособия на основании государственного социального страхования в соответствии с законодательством Республики Таджикистан.</w:t>
      </w:r>
    </w:p>
    <w:p w14:paraId="1A5B645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Лица, больные туберкулезом или, находящиеся в связи с ним под диспансерным контролем, обеспечиваются бесплатными лекарственными средствами для диагностики и лечения туберкулеза в порядке, установленном Правительством Республики Таджикистан.</w:t>
      </w:r>
    </w:p>
    <w:p w14:paraId="3F263EE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Больные туберкулезом, находящиеся на лечении в стационарах, обеспечиваются бесплатным высококалорийным питанием в соответствии с нормами рациона, установленными для данной категории больных.</w:t>
      </w:r>
    </w:p>
    <w:p w14:paraId="39479B6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6. Больным активной формой туберкулеза, безработным со дня установления диагноза, устанавливается инвалидность сроком на один год.</w:t>
      </w:r>
    </w:p>
    <w:p w14:paraId="0B2096F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7. Для больных, проживающих в общежитиях и многоэтажных домах, при обнаружении у них заразных форм туберкулеза, предоставляется изолированная жилая площадь в соответствии с нормативными правовыми актами Республики Таджикистан.</w:t>
      </w:r>
    </w:p>
    <w:p w14:paraId="7C4BE9C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7536629"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7" w:name="SUB1590000"/>
      <w:bookmarkEnd w:id="37"/>
      <w:r w:rsidRPr="00207396">
        <w:rPr>
          <w:rFonts w:ascii="Times New Roman" w:hAnsi="Times New Roman" w:cs="Times New Roman"/>
          <w:b/>
          <w:bCs/>
          <w:sz w:val="24"/>
          <w:szCs w:val="24"/>
        </w:rPr>
        <w:t>Статья 159. Социальная поддержка медицинских и других работников, непосредственно участвующих в оказании противотуберкулезной помощи</w:t>
      </w:r>
    </w:p>
    <w:p w14:paraId="2582ECA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Медицинские и другие работники, непосредственно участвующие в оказании противотуберкулезной помощи, имеют право на:</w:t>
      </w:r>
    </w:p>
    <w:p w14:paraId="2ABE115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дополнительный отпуск за работу в тяжелых и опасных для здоровья условиях труда и сокращенный рабочий день в соответствии с законодательством Республики Таджикистан;</w:t>
      </w:r>
    </w:p>
    <w:p w14:paraId="58AB4F4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надбавку в размере 100 процентов к должностному окладу (тарифной ставке);</w:t>
      </w:r>
    </w:p>
    <w:p w14:paraId="3F0D447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льготного лечения в санаториях и на курортах;</w:t>
      </w:r>
    </w:p>
    <w:p w14:paraId="7B09464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 случае смерти от туберкулеза, семье умершего выплачивается 100 процентная заработная плата до достижения детьми совершеннолетия.</w:t>
      </w:r>
    </w:p>
    <w:p w14:paraId="2DD8F31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w:t>
      </w:r>
      <w:hyperlink r:id="rId8" w:anchor="sub_id=2" w:history="1">
        <w:r w:rsidRPr="00207396">
          <w:rPr>
            <w:rStyle w:val="ac"/>
            <w:rFonts w:ascii="Times New Roman" w:hAnsi="Times New Roman" w:cs="Times New Roman"/>
            <w:sz w:val="24"/>
            <w:szCs w:val="24"/>
          </w:rPr>
          <w:t>Перечень</w:t>
        </w:r>
      </w:hyperlink>
      <w:r w:rsidRPr="00207396">
        <w:rPr>
          <w:rFonts w:ascii="Times New Roman" w:hAnsi="Times New Roman" w:cs="Times New Roman"/>
          <w:sz w:val="24"/>
          <w:szCs w:val="24"/>
        </w:rPr>
        <w:t> медицинских и других работников, непосредственно участвующих в оказании противотуберкулезной помощи, и </w:t>
      </w:r>
      <w:hyperlink r:id="rId9" w:anchor="sub_id=100" w:history="1">
        <w:r w:rsidRPr="00207396">
          <w:rPr>
            <w:rStyle w:val="ac"/>
            <w:rFonts w:ascii="Times New Roman" w:hAnsi="Times New Roman" w:cs="Times New Roman"/>
            <w:sz w:val="24"/>
            <w:szCs w:val="24"/>
          </w:rPr>
          <w:t>порядок</w:t>
        </w:r>
      </w:hyperlink>
      <w:r w:rsidRPr="00207396">
        <w:rPr>
          <w:rFonts w:ascii="Times New Roman" w:hAnsi="Times New Roman" w:cs="Times New Roman"/>
          <w:sz w:val="24"/>
          <w:szCs w:val="24"/>
        </w:rPr>
        <w:t> предоставления указанных гарантий определяется Правительством Республики Таджикистан.</w:t>
      </w:r>
    </w:p>
    <w:p w14:paraId="76F2C4A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A6EE17B"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8" w:name="SUB1600000"/>
      <w:bookmarkEnd w:id="38"/>
      <w:r w:rsidRPr="00207396">
        <w:rPr>
          <w:rFonts w:ascii="Times New Roman" w:hAnsi="Times New Roman" w:cs="Times New Roman"/>
          <w:b/>
          <w:bCs/>
          <w:sz w:val="24"/>
          <w:szCs w:val="24"/>
        </w:rPr>
        <w:t>ГЛАВА 24. ПРОТИВОДЕЙСТВИЕ ВИРУСУ ИММУНОДЕФИЦИТА ЧЕЛОВЕКА И СИНДРОМУ ПРИОБРЕТЕННОГО ИММУНОДЕФИЦИТА</w:t>
      </w:r>
    </w:p>
    <w:p w14:paraId="6ACD091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6E3B12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160. Государственная политика в сфере противодействия вирусу иммунодефицита человека и синдрому приобретенного иммунодефицита</w:t>
      </w:r>
    </w:p>
    <w:p w14:paraId="780FABF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Государственная политика в сфере противодействия вирусу иммунодефицита человека и синдрому приобретенного иммунодефицита реализуется на основании настоящего Кодекса и других нормативных правовых актов Республики Таджикистан.</w:t>
      </w:r>
    </w:p>
    <w:p w14:paraId="0C45D0B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 целях противодействия вирусу иммунодефицита человека и синдрому приобретенного иммунодефицита Правительством Республики Таджикистан принимается национальная программа по противодействию вирусу иммунодефицита человека и синдрому приобретенного иммунодефицита. В реализации данной программы могут принимать участие местные исполнительные органы государственной власти, физические и юридические лица, независимо от форм собственности, и международные организации.</w:t>
      </w:r>
    </w:p>
    <w:p w14:paraId="6D63F0B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Государство гарантирует лицам, живущим с вирусом иммунодефицита человека, и членам их семей:</w:t>
      </w:r>
    </w:p>
    <w:p w14:paraId="2E1765B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соблюдение всех прав и свобод в соответствии с законодательством Республики Таджикистан;</w:t>
      </w:r>
    </w:p>
    <w:p w14:paraId="52A5FC6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информации о государственных гарантиях, правах и свободах, обязанностях и ответственности, о службах социально-психологической поддержки и группах взаимопомощи лиц, живущих с вирусом иммунодефицита человека;</w:t>
      </w:r>
    </w:p>
    <w:p w14:paraId="44D14DA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поддержку физическим и юридическим лицам, независимо от форм собственности, в осуществлении программ по противодействию вирусу иммунодефицита человека и синдрому приобретенного иммунодефицита;</w:t>
      </w:r>
    </w:p>
    <w:p w14:paraId="2C9D66D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осуществление эпидемиологического надзора за распространением вируса иммунодефицита человека и синдрома приобретенного иммунодефицита на территории Республики Таджикистан;</w:t>
      </w:r>
    </w:p>
    <w:p w14:paraId="2D7E6DF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обеспечение средствами профилактики, диагностики и лечения вируса иммунодефицита человека и синдрома приобретенного иммунодефицита;</w:t>
      </w:r>
    </w:p>
    <w:p w14:paraId="664E6BB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доступность, безопасность лечения и медицинского освидетельствования на выявление вируса иммунодефицита человека и синдрома приобретенного иммунодефицита;</w:t>
      </w:r>
    </w:p>
    <w:p w14:paraId="6987E98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приобретение лекарственных средств для лечения вируса иммунодефицита человека и синдрома приобретенного иммунодефицита из списка лекарственных средств, рекомендованных Всемирной организацией здравоохранения;</w:t>
      </w:r>
    </w:p>
    <w:p w14:paraId="1E17D9C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оказание бесплатной медицинской помощи в государственных учреждениях, включая медикаментозную, и в частных медицинских учреждениях в соответствии с законодательством Республики Таджикистан;</w:t>
      </w:r>
    </w:p>
    <w:p w14:paraId="1409B3E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сохранение в тайне сведений о наличии вируса иммунодефицита человека и синдрома приобретенного иммунодефицита, если условия и особенности жизни и труда лиц, живущих с вирусом иммунодефицита человека, не создают угрозу для заражения других лиц вирусом иммунодефицита человека и синдромом приобретенного иммунодефицита;</w:t>
      </w:r>
    </w:p>
    <w:p w14:paraId="5347893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контроль безопасности медицинских препаратов, биологических жидкостей и тканей, используемых в диагностических, лечебных и научных целях;</w:t>
      </w:r>
    </w:p>
    <w:p w14:paraId="7A69180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доступность и своевременность социально - психологической помощи;</w:t>
      </w:r>
    </w:p>
    <w:p w14:paraId="2CCC35E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развитие научных исследований о вирусе иммунодефицита человека и синдроме приобретенного иммунодефицита;</w:t>
      </w:r>
    </w:p>
    <w:p w14:paraId="313C21D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развитие международного сотрудничества и регулярный обмен информацией в рамках международных программ противодействия вирусу иммунодефицита человека и синдрому приобретенного иммунодефицита.</w:t>
      </w:r>
    </w:p>
    <w:p w14:paraId="6AEB809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67B1C765"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39" w:name="SUB1610000"/>
      <w:bookmarkEnd w:id="39"/>
      <w:r w:rsidRPr="00207396">
        <w:rPr>
          <w:rFonts w:ascii="Times New Roman" w:hAnsi="Times New Roman" w:cs="Times New Roman"/>
          <w:b/>
          <w:bCs/>
          <w:sz w:val="24"/>
          <w:szCs w:val="24"/>
        </w:rPr>
        <w:t>Статья 161. Право на профилактику вируса иммунодефицита человека и синдрома приобретенного иммунодефицита</w:t>
      </w:r>
    </w:p>
    <w:p w14:paraId="2A3B6F1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Физические лица, в том числе беженцы, вынужденные переселенцы имеют право на профилактику вируса иммунодефицита человека и синдрома приобретенного иммунодефицита для предотвращения заболеваемости и смертности, связанных с вирусом иммунодефицита человека и синдромом приобретенного иммунодефицита, в том числе на:</w:t>
      </w:r>
    </w:p>
    <w:p w14:paraId="4521B9C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информации о путях передачи и методах профилактики вируса иммунодефицита человека и синдрома приобретенного иммунодефицита;</w:t>
      </w:r>
    </w:p>
    <w:p w14:paraId="39E184E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специфической информации и услуг, направленных на изменение рискованного поведения ключевых и уязвимых групп населения;</w:t>
      </w:r>
    </w:p>
    <w:p w14:paraId="1BB54C5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проведение массовых информационно-просветительских мероприятий, в том числе встреч, семинаров, акций и создание кружков, связанных с профилактикой вируса иммунодефицита человека и синдрома приобретенного иммунодефицита по согласованию с уполномоченным государственным органом в сфере здравоохранения;</w:t>
      </w:r>
    </w:p>
    <w:p w14:paraId="153D9F9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тестирование на наличие вируса иммунодефицита человека и синдрома приобретенного иммунодефицита с соблюдением принципов конфиденциальности и дружелюбности.</w:t>
      </w:r>
    </w:p>
    <w:p w14:paraId="781F0C8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Порядок реализации профилактических мер распространения вируса иммунодефицита человека и синдрома приобретенного иммунодефицита в Республике Таджикистан определяет уполномоченный государственный орган в сфере здравоохранения.</w:t>
      </w:r>
    </w:p>
    <w:p w14:paraId="5A2FD61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7834AB08"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0" w:name="SUB1620000"/>
      <w:bookmarkEnd w:id="40"/>
      <w:r w:rsidRPr="00207396">
        <w:rPr>
          <w:rFonts w:ascii="Times New Roman" w:hAnsi="Times New Roman" w:cs="Times New Roman"/>
          <w:b/>
          <w:bCs/>
          <w:sz w:val="24"/>
          <w:szCs w:val="24"/>
        </w:rPr>
        <w:t>Статья 162. Права и обязанности лиц, живущих с вирусом иммунодефицита человека</w:t>
      </w:r>
    </w:p>
    <w:p w14:paraId="1792561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 живущие с вирусом иммунодефицита человека, имеют право на:</w:t>
      </w:r>
    </w:p>
    <w:p w14:paraId="63FD26F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гуманное отношение общества, исключающее унижение человеческого достоинства;</w:t>
      </w:r>
    </w:p>
    <w:p w14:paraId="01CD9D1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информации о государственных гарантиях, правах, обязанностях и ответственности в связи с имеющимися у них заболеваниями и применяемыми методами медицинской помощи;</w:t>
      </w:r>
    </w:p>
    <w:p w14:paraId="480F50E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сохранение в тайне информации о состоянии своего здоровья, если условия и особенности их жизни и труда не создают угрозу для заражения других лиц вирусом иммунодефицита человека и синдромом приобретенного иммунодефицита;</w:t>
      </w:r>
    </w:p>
    <w:p w14:paraId="0E9F321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информации о службах социально-психологической поддержки и группах взаимопомощи лиц, живущих с вирусом иммунодефицита человека;</w:t>
      </w:r>
    </w:p>
    <w:p w14:paraId="0C5279F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ознакомление с информационным листком о наличии вируса иммунодефицита человека и синдрома приобретенного иммунодефицита;</w:t>
      </w:r>
    </w:p>
    <w:p w14:paraId="531E0D7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всех видов бесплатной медицинской помощи, включая медикаментозную, в государственных учреждениях, и в частных учреждениях здравоохранения в соответствии с законодательством Республики Таджикистан;</w:t>
      </w:r>
    </w:p>
    <w:p w14:paraId="42F7571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обучение во всех образовательных учреждениях, за исключением образовательных медицинских учреждений, в которых не могут обучаться лица, имеющие заболевания, перечень которых утвержден Правительством Республики Таджикистан и/или другими нормативными правовыми актами;</w:t>
      </w:r>
    </w:p>
    <w:p w14:paraId="25D3C99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родителями детей, рожденных от матерей, живущих с вирусом иммунодефицита человека, заменителей грудного молока с момента их рождения до времени установления им окончательного диагноза о наличии вируса иммунодефицита человека. Порядок назначения заменителей грудного молока для детей, рожденных от матерей, живущих с вирусом иммунодефицита человека, объем и источник финансирования определяются Правительством Республики Таджикистан;</w:t>
      </w:r>
    </w:p>
    <w:p w14:paraId="48E8A7D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труд и пенсию в порядке, установленном законодательством;</w:t>
      </w:r>
    </w:p>
    <w:p w14:paraId="207B35E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требование возмещения материального и морального ущерба, связанного с разглашением информации о наличии вируса иммунодефицита человека и синдрома приобретенного иммунодефицита, в соответствии с законодательством Республики Таджикистан.</w:t>
      </w:r>
    </w:p>
    <w:p w14:paraId="31D08AA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Возмещение вреда, причиненного здоровью лиц, инфицированных вирусом иммунодефицита человека в результате ненадлежащего исполнения своих служебных обязанностей медицинскими работниками учреждений здравоохранения, производится в соответствии с законодательством Республики Таджикистан.</w:t>
      </w:r>
    </w:p>
    <w:p w14:paraId="286331E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Лица, живущие с вирусом иммунодефицита человека, состоящие на учете в государственных специализированных учреждениях здравоохранения, при принятии антиретровирусной терапии и доведении вирусной нагрузки до неопределяемого состояния, будут считаться как безопасный источник инфекции для половых партнёров.</w:t>
      </w:r>
    </w:p>
    <w:p w14:paraId="007E6EF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Лица, живущие с вирусом иммунодефицита человека, с целью исключения угрозы заражения других лиц вирусом иммунодефицита человека и синдромом приобретенного иммунодефицита обязаны:</w:t>
      </w:r>
    </w:p>
    <w:p w14:paraId="0D72EF5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ознакомиться с листком предупреждения о нераспространении вируса иммунодефицита человека и синдрома приобретенного иммунодефицита;</w:t>
      </w:r>
    </w:p>
    <w:p w14:paraId="0D54A3A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выполнять предписания медицинских работников по нераспространению вируса иммунодефицита человека и синдрома приобретенного иммунодефицита и соблюдать меры по профилактике при контакте со здоровыми лицами;</w:t>
      </w:r>
    </w:p>
    <w:p w14:paraId="0316910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вступать в половой контакт при высокой вирусной нагрузке только с использованием презерватива;</w:t>
      </w:r>
    </w:p>
    <w:p w14:paraId="13C75FF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соблюдать диспансерный режим и принимать антиретровирусную терапию;</w:t>
      </w:r>
    </w:p>
    <w:p w14:paraId="62B9B72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не скрывать источник заражения и лиц, имевших с указанным лицом контакты, создающие опасность заражения этими заболеваниями.</w:t>
      </w:r>
    </w:p>
    <w:p w14:paraId="09B4244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Несоблюдение врачебных предписаний или правил внутреннего распорядка медицинского учреждения лицами, живущими с вирусом иммунодефицита человека, является основанием для привлечения их к ответственности в соответствии с законодательством Республики Таджикистан и не может быть основанием для отказа от предоставления медицинских услуг.</w:t>
      </w:r>
    </w:p>
    <w:p w14:paraId="5EE0968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68FA9D1D"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1" w:name="SUB1630000"/>
      <w:bookmarkEnd w:id="41"/>
      <w:r w:rsidRPr="00207396">
        <w:rPr>
          <w:rFonts w:ascii="Times New Roman" w:hAnsi="Times New Roman" w:cs="Times New Roman"/>
          <w:b/>
          <w:bCs/>
          <w:sz w:val="24"/>
          <w:szCs w:val="24"/>
        </w:rPr>
        <w:t>Статья 163. Ответственность лиц, живущих с вирусом иммунодефицита человека</w:t>
      </w:r>
    </w:p>
    <w:p w14:paraId="716A61F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Лицам, живущим с вирусом иммунодефицита человека, запрещается заведомо подвергать опасности заражения, либо заражать другое лицо или несколько лиц вирусом иммунодефицита человека и синдромом приобретенного иммунодефицита. Виновное лицо возмещает причиненный ущерб.</w:t>
      </w:r>
    </w:p>
    <w:p w14:paraId="193D00F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545A1104"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2" w:name="SUB1640000"/>
      <w:bookmarkEnd w:id="42"/>
      <w:r w:rsidRPr="00207396">
        <w:rPr>
          <w:rFonts w:ascii="Times New Roman" w:hAnsi="Times New Roman" w:cs="Times New Roman"/>
          <w:b/>
          <w:bCs/>
          <w:sz w:val="24"/>
          <w:szCs w:val="24"/>
        </w:rPr>
        <w:t>Статья 164. Права родителей (лиц, их заменяющих) детей, живущих с вирусом иммунодефицита человека</w:t>
      </w:r>
    </w:p>
    <w:p w14:paraId="1E4B9CC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Родители детей (лица, их заменяющие), живущих с вирусом иммунодефицита человека, имеют право на:</w:t>
      </w:r>
    </w:p>
    <w:p w14:paraId="55CA14F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совместное пребывание в стационарах с детьми в возрасте до 14 лет с освобождением родителей на это время от работы и выплатой им пособия по временной нетрудоспособности;</w:t>
      </w:r>
    </w:p>
    <w:p w14:paraId="449455E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сохранение за одним из родителей трудового стажа в случае увольнения его с работы в связи с уходом за ребенком в возрасте до 18 лет для начисления пособия по временной нетрудоспособности при условии поступления на работу до достижения ребенком указанного возраста;</w:t>
      </w:r>
    </w:p>
    <w:p w14:paraId="09B03B8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бесплатный проезд одного из родителей или иного законного представителя ребёнка к месту лечения и обратно.</w:t>
      </w:r>
    </w:p>
    <w:p w14:paraId="48E8CE9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Матери, имеющие детей, живущих с вирусом иммунодефицита человека, в возрасте до 18 лет имеют право на получение ежегодного отпуска в удобное для них время. В случае отсутствия матери и воспитания такого ребенка отцом или иным лицом, это право предоставляется указанному лицу.</w:t>
      </w:r>
    </w:p>
    <w:p w14:paraId="264A25D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059A5850"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3" w:name="SUB1650000"/>
      <w:bookmarkEnd w:id="43"/>
      <w:r w:rsidRPr="00207396">
        <w:rPr>
          <w:rFonts w:ascii="Times New Roman" w:hAnsi="Times New Roman" w:cs="Times New Roman"/>
          <w:b/>
          <w:bCs/>
          <w:sz w:val="24"/>
          <w:szCs w:val="24"/>
        </w:rPr>
        <w:t>Статья 165. Права и ответственность медицинских работников</w:t>
      </w:r>
    </w:p>
    <w:p w14:paraId="0D3AB92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Медицинские работники, которые были заражены вирусом иммунодефицита человека и синдромом приобретенного иммунодефицита при исполнении служебных обязанностей, имеют право на:</w:t>
      </w:r>
    </w:p>
    <w:p w14:paraId="20DEAB1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улучшение жилищных условий в порядке, определяемом законодательством Республики Таджикистан;</w:t>
      </w:r>
    </w:p>
    <w:p w14:paraId="195696F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пенсию по возрасту, выплату в случае их смерти от синдрома приобретенного иммунодефицита пенсии в размере 100 процентов их нетрудоспособным членам семьи и детям до их совершеннолетия;</w:t>
      </w:r>
    </w:p>
    <w:p w14:paraId="29E9E35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ежегодный отпуск продолжительностью не менее 36 рабочих дней с использованием его в удобное для них время;</w:t>
      </w:r>
    </w:p>
    <w:p w14:paraId="0CC2314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ежегодного лечения в санаторно-курортных учреждениях, независимо от их ведомственной подчиненности;</w:t>
      </w:r>
    </w:p>
    <w:p w14:paraId="10E959F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установление факта профессионального заражения, возмещение ущерба, размер и порядок которого определяются законодательством Республики Таджикистан.</w:t>
      </w:r>
    </w:p>
    <w:p w14:paraId="632E400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 случае заражения вирусом иммунодефицита человека и синдромом приобретенного иммунодефицита другого лица или нескольких лиц при ненадлежащем исполнении профессиональных обязанностей и нарушении правил и норм безопасности, медицинские работники несут ответственность в соответствии с законодательством Республики Таджикистан.</w:t>
      </w:r>
    </w:p>
    <w:p w14:paraId="005A8BA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2CAC7A55"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4" w:name="SUB1660000"/>
      <w:bookmarkEnd w:id="44"/>
      <w:r w:rsidRPr="00207396">
        <w:rPr>
          <w:rFonts w:ascii="Times New Roman" w:hAnsi="Times New Roman" w:cs="Times New Roman"/>
          <w:b/>
          <w:bCs/>
          <w:sz w:val="24"/>
          <w:szCs w:val="24"/>
        </w:rPr>
        <w:t>Статья 166. Запрет на ограничение прав лиц, живущих с вирусом иммунодефицита человека</w:t>
      </w:r>
    </w:p>
    <w:p w14:paraId="6FDDE19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Ограничение прав лиц, живущих с вирусом иммунодефицита человека, запрещается в следующих случаях:</w:t>
      </w:r>
    </w:p>
    <w:p w14:paraId="2E24A73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совершение любого публичного акта с целью разжигания ненависти и распространения презрительного отношения к лицу или группам населения на основании фактического или предполагаемого статуса лиц, живущих с вирусом иммунодефицита человека;</w:t>
      </w:r>
    </w:p>
    <w:p w14:paraId="4F2EB8F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использование лиц, живущих с вирусом иммунодефицита человека, в качестве объектов для медицинских испытаний средств и методов, научного изучения или учебного процесса без их согласия;</w:t>
      </w:r>
    </w:p>
    <w:p w14:paraId="4E7B0EC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дискриминация на основании наличия вируса иммунодефицита человека и синдрома приобретенного иммунодефицита;</w:t>
      </w:r>
    </w:p>
    <w:p w14:paraId="61F3F9A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ограничение жилищных и иных прав и законных интересов членов семей лиц, живущих с вирусом иммунодефицита человека;</w:t>
      </w:r>
    </w:p>
    <w:p w14:paraId="67BE8A4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отказ в приеме в учреждения здравоохранения и оказании неотложной помощи лицам, живущим с вирусом иммунодефицита человека.</w:t>
      </w:r>
    </w:p>
    <w:p w14:paraId="13CBF8F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131A415F"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5" w:name="SUB1670000"/>
      <w:bookmarkEnd w:id="45"/>
      <w:r w:rsidRPr="00207396">
        <w:rPr>
          <w:rFonts w:ascii="Times New Roman" w:hAnsi="Times New Roman" w:cs="Times New Roman"/>
          <w:b/>
          <w:bCs/>
          <w:sz w:val="24"/>
          <w:szCs w:val="24"/>
        </w:rPr>
        <w:t>Статья 167. Медицинское освидетельствование на выявление вируса иммунодефицита человека</w:t>
      </w:r>
    </w:p>
    <w:p w14:paraId="714A8AB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Медицинское освидетельствование граждан с целью выявления вируса иммунодефицита человека и синдрома приобретенного иммунодефицита проводится в государственных и частных медицинских учреждениях. Медицинское освидетельствование несовершеннолетних и лиц, признанных недееспособными, может проводиться только по просьбе или с согласия их законных представителей, которые имеют право присутствовать при проведении медицинского освидетельствования. Медицинское освидетельствование проводится конфиденциально, до и после медицинского освидетельствования проводится психосоциальное консультирование и результаты освидетельствования выдаются лицу, прошедшему освидетельствование, или его законному представителю.</w:t>
      </w:r>
    </w:p>
    <w:p w14:paraId="53B95B7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Медицинское освидетельствование проводится в следующих видах:</w:t>
      </w:r>
    </w:p>
    <w:p w14:paraId="08F69FC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добровольное медицинское освидетельствование;</w:t>
      </w:r>
    </w:p>
    <w:p w14:paraId="785D3E7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обязательное медицинское освидетельствование;</w:t>
      </w:r>
    </w:p>
    <w:p w14:paraId="2C31F72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принудительное медицинское освидетельствование.</w:t>
      </w:r>
    </w:p>
    <w:p w14:paraId="13E4701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Порядок медицинского освидетельствования с целью выявления заражения вирусом иммунодефицита человека и синдромом приобретенного иммунодефицита, учета, медицинского обследования инфицированных вирусом иммунодефицита человека, синдромом приобретенного иммунодефицита и профилактического наблюдения за ними определяется Правительством Республики Таджикистан.</w:t>
      </w:r>
    </w:p>
    <w:p w14:paraId="3DADB83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Добровольное медицинское освидетельствование проводится физическим лицам, в том числе беженцам и вынужденным переселенцам, проживающим на территории Республики Таджикистан, по их просьбе и/или с их согласия.</w:t>
      </w:r>
    </w:p>
    <w:p w14:paraId="4C7FF75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Лица, отказавшиеся от обязательного медицинского освидетельствования, не могут работать по специальностям, которые имеют высокий риск заражения вирусом иммунодефицита человека и синдромом приобретенного иммунодефицита, быть донорами крови и других биологических жидкостей, органов и тканей.</w:t>
      </w:r>
    </w:p>
    <w:p w14:paraId="644149C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6. Принудительное медицинское освидетельствование проводится физическим лицам, в том числе беженцам и вынужденным переселенцам, проживающим на территории Республики Таджикистан, с предъявлением документов, удостоверяющих личность, без их согласия или без согласия их законного представителя по требованию медицинских организаций, по эпидемиологическим показаниям.</w:t>
      </w:r>
    </w:p>
    <w:p w14:paraId="37B9455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7. Принудительное медицинское освидетельствование по эпидемиологическим показаниям проводятся только в государственных специализированных учреждениях.</w:t>
      </w:r>
    </w:p>
    <w:p w14:paraId="59A51A5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8. Добровольное, обязательное и принудительное медицинское обследование проводится методом экспресс теста или иммуноферментного анализа крови. При получении положительного результата сотрудниками медицинского учреждения удостоверяется личность пациента (полностью фамилия, имя, отчество, дата рождения и место жительства или постоянного проживания) и проводится забор образца крови для проведения подтверждающих исследований в соответствии с национальным алгоритмом диагностики вируса иммунодефицита человека и синдрома приобретенного иммунодефицита. С целью соблюдения стандартов лабораторной диагностики вируса иммунодефицита человека, синдрома приобретенного иммунодефицита и получения достоверного результата исследования, все закупаемые тесты физическими и юридическими лицами обязаны проходить валидацию в Республике Таджикистан на базе референс лаборатории государственного специализированного учреждения в сфере противодействия вирусу иммунодефицита человека и синдрому приобретенного иммунодефицита, уполномоченного государственного органа в сфере здравоохранения.</w:t>
      </w:r>
    </w:p>
    <w:p w14:paraId="2DEFE38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9. Лицо, прошедшее медицинское освидетельствование, независимо от срока, имеет право на повторное медицинское освидетельствование в том же медицинском учреждении или в ином учреждении государственной или частной системы здравоохранения.</w:t>
      </w:r>
    </w:p>
    <w:p w14:paraId="66F98CA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10. Медицинское освидетельствование медицинских работников (при поступлении на работу и периодических медицинских осмотрах) на выявление вируса иммунодефицита человека и синдрома приобретенного иммунодефицита проводится только в государственных специализированных учреждениях в сфере противодействия вирусу иммунодефицита человека и синдрому приобретенного иммунодефицита уполномоченного государственного органа в сфере здравоохранения.</w:t>
      </w:r>
    </w:p>
    <w:p w14:paraId="0E96139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11. При уклонении лиц от принудительного медицинского освидетельствования информация о них передается в органы внутренних дел по месту их жительства для обеспечения принудительного привода в медицинское учреждение или для привлечения их к ответственности в соответствии с законодательством Республики Таджикистан.</w:t>
      </w:r>
    </w:p>
    <w:p w14:paraId="2E79C2A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102C2DE6"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6" w:name="SUB1680000"/>
      <w:bookmarkEnd w:id="46"/>
      <w:r w:rsidRPr="00207396">
        <w:rPr>
          <w:rFonts w:ascii="Times New Roman" w:hAnsi="Times New Roman" w:cs="Times New Roman"/>
          <w:b/>
          <w:bCs/>
          <w:sz w:val="24"/>
          <w:szCs w:val="24"/>
        </w:rPr>
        <w:t>Статья 168. Диспансерное наблюдение за лицами, живущими с вирусом иммунодефицита человека</w:t>
      </w:r>
    </w:p>
    <w:p w14:paraId="09E985C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Диспансерное наблюдение физических лиц, в том числе беженцев и вынужденных переселенцев, проживающих на территории Республики Таджикистан и зараженных вирусом иммунодефицита человека и синдромом приобретенного иммунодефицита, осуществляется государственными учреждениями здравоохранения на основании клинических протоколов, руководств и инструкций, утверждённых уполномоченным государственным органом в сфере здравоохранения.</w:t>
      </w:r>
    </w:p>
    <w:p w14:paraId="5EBD159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16F2A2A5"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7" w:name="SUB1690000"/>
      <w:bookmarkEnd w:id="47"/>
      <w:r w:rsidRPr="00207396">
        <w:rPr>
          <w:rFonts w:ascii="Times New Roman" w:hAnsi="Times New Roman" w:cs="Times New Roman"/>
          <w:b/>
          <w:bCs/>
          <w:sz w:val="24"/>
          <w:szCs w:val="24"/>
        </w:rPr>
        <w:t>Статья 169. Хранение информации о лицах, живущих с вирусом иммунодефицита человека, ее передача и ответственность за ее разглашение</w:t>
      </w:r>
    </w:p>
    <w:p w14:paraId="7556446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Информация о заражении вирусом иммунодефицита человека и синдромом приобретенного иммунодефицита является конфиденциальной (врачебной тайной) и она хранится в соответствии с требованиями законодательства Республики Таджикистан.</w:t>
      </w:r>
    </w:p>
    <w:p w14:paraId="098BAAB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Статистическая информация о зараженных вирусом иммунодефицита человека и синдромом приобретенного иммунодефицита с разбивкой по полу, возрасту, месту проживания и путям передачи предоставляется уполномоченному государственному органу в сфере здравоохранения, областным, городским и районным органам здравоохранения и службе государственного санитарно-эпидемиологического надзора в установленные сроки или по их требованию.</w:t>
      </w:r>
    </w:p>
    <w:p w14:paraId="4E21136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Персональная информация о заражении вирусом иммунодефицита человека и синдромом приобретенного иммунодефицита передается на основании постановления суда или по запросу следственных органов.</w:t>
      </w:r>
    </w:p>
    <w:p w14:paraId="65F2705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Разглашение информации о заражении лица вирусом иммунодефицита человека и синдромом приобретенного иммунодефицита запрещается, за исключением случаев, установленных законодательством Республики Таджикистан.</w:t>
      </w:r>
    </w:p>
    <w:p w14:paraId="20CBD71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4706D336"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8" w:name="SUB1700000"/>
      <w:bookmarkEnd w:id="48"/>
      <w:r w:rsidRPr="00207396">
        <w:rPr>
          <w:rFonts w:ascii="Times New Roman" w:hAnsi="Times New Roman" w:cs="Times New Roman"/>
          <w:b/>
          <w:bCs/>
          <w:sz w:val="24"/>
          <w:szCs w:val="24"/>
        </w:rPr>
        <w:t>Статья 170. Медицинская, социально-психологическая помощь и меры профилактического характера в учреждениях системы исполнения уголовного наказания</w:t>
      </w:r>
    </w:p>
    <w:p w14:paraId="6BE19A4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 живущие с вирусом иммунодефицита человека, и содержащиеся под стражей и отбывающие уголовное наказание в местах лишения свободы, имеют право в установленном порядке на получение в необходимых случаях медицинской помощи, консультирования, социально - психологической помощи в специализированных учреждениях здравоохранения уполномоченного государственного органа в сфере здравоохранения и уполномоченного государственного органа системы исполнения уголовных наказаний или в частных медицинских учреждениях здравоохранения, общественных организациях, сотрудничающих с уполномоченным государственным органом системы исполнения уголовных наказаний, в соответствии с законодательством Республики Таджикистан.</w:t>
      </w:r>
    </w:p>
    <w:p w14:paraId="48E78F1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Права лиц, живущих с вирусом иммунодефицита человека и содержащихся под стражей и отбывающих уголовное наказание в местах лишения свободы, в соответствии с настоящим Кодексом, другими нормативными правовыми актами Республики Таджикистан приравнены к правам лиц, живущим с вирусом иммунодефицита человека, и находящимся на свободе.</w:t>
      </w:r>
    </w:p>
    <w:p w14:paraId="76688F4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Информация о состоянии здоровья лиц, живущих с вирусом иммунодефицита человека, содержащихся под стражей и отбывающих уголовное наказание в местах лишения свободы, должна содержаться в документах, доступных только для медицинского персонала, и подлежит раскрытию только при необходимости обеспечения безопасности других заключенных и тюремного персонала, или с их согласия.</w:t>
      </w:r>
    </w:p>
    <w:p w14:paraId="244CE27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Уполномоченный государственный орган в сфере здравоохранения совместно с уполномоченным государственным органом системы исполнения уголовных наказаний разрабатывают и реализуют программы предоставления информации и проведения просветительской работы в сфере здравоохранения в учреждениях системы исполнения уголовных наказаний.</w:t>
      </w:r>
    </w:p>
    <w:p w14:paraId="3499DE0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0DE6AB3A"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49" w:name="SUB1710000"/>
      <w:bookmarkEnd w:id="49"/>
      <w:r w:rsidRPr="00207396">
        <w:rPr>
          <w:rFonts w:ascii="Times New Roman" w:hAnsi="Times New Roman" w:cs="Times New Roman"/>
          <w:b/>
          <w:bCs/>
          <w:sz w:val="24"/>
          <w:szCs w:val="24"/>
        </w:rPr>
        <w:t>Статья 171. Социальная защита лиц, живущих с вирусом иммунодефицита человека и синдромом приобретенного иммунодефицита, и членов их семей</w:t>
      </w:r>
    </w:p>
    <w:p w14:paraId="654381E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Уполномоченный государственный орган в сфере здравоохранения в установленном порядке в сотрудничестве с уполномоченным органом в сфере образования и науки, труда, миграции и занятости населения совместно разрабатывают и реализуют программы по социальной поддержке лиц, живущих с вирусом иммунодефицита человека и синдромом приобретенного иммунодефицита, и членов их семей, оказывают содействие по назначению и выплате пенсий и пособий, в оказании социально - бытовой помощи, в получении образования, переподготовке и трудоустройстве, социальной поддержке детей, осиротевших или оставшихся без попечения родителей.</w:t>
      </w:r>
    </w:p>
    <w:p w14:paraId="69DB266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Лицам, заражение которых вирусом иммунодефицита человека и синдромом приобретенного иммунодефицита произошло вследствие медицинских процедур, выполненных в официальном порядке, осуществляется пенсионное обеспечение и предоставляется право на внеочередное получение жилья, в случае его отсутствия, или улучшение жилищных условий в соответствии с законодательством Республики Таджикистан.</w:t>
      </w:r>
    </w:p>
    <w:p w14:paraId="175C183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Детям в возрасте до 18 лет, инфицированным вирусом иммунодефицита человека и синдромом приобретенного иммунодефицита, назначается ежемесячное государственное пособие. Порядок назначения пособия и его объем для выплаты определяются Правительством Республики Таджикистан.</w:t>
      </w:r>
    </w:p>
    <w:p w14:paraId="431948E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Уполномоченный государственный орган в сфере образования и науки совместно с уполномоченным государственным органом в сфере здравоохранения в соответствии с медицинскими показаниями организуют для детей, живущих с вирусом иммунодефицита человека и находящихся в учреждениях здравоохранения или в домашних условиях, обучение по спецпрограммам общеобразовательной школы в соответствии с государственными образовательными стандартами.</w:t>
      </w:r>
    </w:p>
    <w:p w14:paraId="3C0D85E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6DD5CDAB"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0" w:name="SUB1720000"/>
      <w:bookmarkEnd w:id="50"/>
      <w:r w:rsidRPr="00207396">
        <w:rPr>
          <w:rFonts w:ascii="Times New Roman" w:hAnsi="Times New Roman" w:cs="Times New Roman"/>
          <w:b/>
          <w:bCs/>
          <w:sz w:val="24"/>
          <w:szCs w:val="24"/>
        </w:rPr>
        <w:t>Статья 172. Социальная защита лиц, подвергающихся риску заражения вирусом иммунодефицита человека и синдромом приобретенного иммунодефицита</w:t>
      </w:r>
    </w:p>
    <w:p w14:paraId="3E401D8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 оказывающие медицинскую помощь населению, проводящие лабораторные или научные исследования, связанные с вирусом иммунодефицита человека и синдромом приобретенного иммунодефицита, работающие в сфере производства вирусных препаратов, работники социальных служб и другие лица, привлеченные к оказанию помощи лицам, живущим с вирусом иммунодефицита человека, подлежат обязательному государственному страхованию на случай инфицирования вирусом иммунодефицита человека и синдромом приобретенного иммунодефицита при исполнении ими служебных обязанностей, а также наступления в связи с этим инвалидности и смерти от синдрома приобретённого иммунодефицита. Порядок обязательного страхования указанных категорий работников определяется Правительством Республики Таджикистан.</w:t>
      </w:r>
    </w:p>
    <w:p w14:paraId="3CB94FA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Администрация медицинских учреждений, работники которых проводят диагностические исследования на выявление вируса иммунодефицита человека и синдрома приобретенного иммунодефицита, оказывают лечебную помощь лицам, инфицированным вирусом иммунодефицита человека и синдромом приобретенного иммунодефицита, имеют контакт с кровью и иными материалами от инфицированных лиц, обязана обеспечивать работников названных категорий необходимыми средствами защиты, проводить их систематическое обследование в целях выявления вируса иммунодефицита человека и синдрома приобретенного иммунодефицита.</w:t>
      </w:r>
    </w:p>
    <w:p w14:paraId="2C31BFC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Заражение вирусом иммунодефицита человека и синдромом приобретенного иммунодефицита медицинских, фармацевтических и других работников при исполнении ими служебных обязанностей относится к категории профессиональных заболеваний.</w:t>
      </w:r>
    </w:p>
    <w:p w14:paraId="0B97877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4F34CD5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1" w:name="SUB1730000"/>
      <w:bookmarkEnd w:id="51"/>
      <w:r w:rsidRPr="00207396">
        <w:rPr>
          <w:rFonts w:ascii="Times New Roman" w:hAnsi="Times New Roman" w:cs="Times New Roman"/>
          <w:b/>
          <w:bCs/>
          <w:sz w:val="24"/>
          <w:szCs w:val="24"/>
        </w:rPr>
        <w:t>Статья 173. Трудовые льготы для работников, оказывающих медицинскую помощь лицам, живущим с вирусом иммунодефицита человека</w:t>
      </w:r>
    </w:p>
    <w:p w14:paraId="37B5D4F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Работники государственных учреждений здравоохранения, непосредственно оказывающие медицинскую или другую помощь лицам, живущим с вирусом иммунодефицита человека, проводящие научные исследования с использованием инфицированного материала и производящие биологические препараты для диагностики имеют право на:</w:t>
      </w:r>
    </w:p>
    <w:p w14:paraId="55B83CE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доплату к заработной плате в размере 100 процентов;</w:t>
      </w:r>
    </w:p>
    <w:p w14:paraId="1805721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ежегодный трудовой отпуск продолжительностью до 56 календарных дней;</w:t>
      </w:r>
    </w:p>
    <w:p w14:paraId="23F5AB3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сокращенный рабочий день (6-часовой рабочий день).</w:t>
      </w:r>
    </w:p>
    <w:p w14:paraId="22B69AA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5256BBB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2" w:name="SUB1740000"/>
      <w:bookmarkEnd w:id="52"/>
      <w:r w:rsidRPr="00207396">
        <w:rPr>
          <w:rFonts w:ascii="Times New Roman" w:hAnsi="Times New Roman" w:cs="Times New Roman"/>
          <w:b/>
          <w:bCs/>
          <w:sz w:val="24"/>
          <w:szCs w:val="24"/>
        </w:rPr>
        <w:t>Статья 174. Координация, мониторинг и оценка эффективности противодействия вирусу иммунодефицита человека и синдрому приобретенного иммунодефицита</w:t>
      </w:r>
    </w:p>
    <w:p w14:paraId="646B981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Координация действий по определению приоритетов противодействия эпидемии вируса иммунодефицита человека и синдрома приобретенного иммунодефицита, разработке программ и планов деятельности, подготовке финансовых планов, осуществлению мониторинга и оценке эффективности деятельности на всех уровнях осуществляется Национальным координационным комитетом, включающим представителей государственных органов, общественных организаций, сообществ лиц, живущих с вирусом иммунодефицита человека и страдающих синдромом приобретенного иммунодефицита, предприятий, учреждений и других организаций, активно участвующих в деятельности по противодействию вирусу иммунодефицита человека и синдрому приобретенного иммунодефицита на соответствующем уровне.</w:t>
      </w:r>
    </w:p>
    <w:p w14:paraId="0EB7ABC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Центральные и местные исполнительные органы государственной власти, предприятия, учреждения и другие организации, независимо от форм собственности и ведомственной подчинённости, совместно с уполномоченным государственным органом в сфере здравоохранения разрабатывают и осуществляют программы по противодействию вирусу иммунодефицита человека и синдрому приобретенного иммунодефицита для уязвимых и специальных групп населения с повышенным риском инфицирования вирусом иммунодефицита человека и синдромом приобретенного иммунодефицита, а также для беспризорных детей.</w:t>
      </w:r>
    </w:p>
    <w:p w14:paraId="374625A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191F0CCD"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3" w:name="SUB174010000"/>
      <w:bookmarkEnd w:id="53"/>
      <w:r w:rsidRPr="00207396">
        <w:rPr>
          <w:rFonts w:ascii="Times New Roman" w:hAnsi="Times New Roman" w:cs="Times New Roman"/>
          <w:b/>
          <w:bCs/>
          <w:sz w:val="24"/>
          <w:szCs w:val="24"/>
        </w:rPr>
        <w:t>Статья 174</w:t>
      </w:r>
      <w:r w:rsidRPr="00207396">
        <w:rPr>
          <w:rFonts w:ascii="Times New Roman" w:hAnsi="Times New Roman" w:cs="Times New Roman"/>
          <w:b/>
          <w:bCs/>
          <w:sz w:val="24"/>
          <w:szCs w:val="24"/>
          <w:vertAlign w:val="superscript"/>
        </w:rPr>
        <w:t>1</w:t>
      </w:r>
      <w:r w:rsidRPr="00207396">
        <w:rPr>
          <w:rFonts w:ascii="Times New Roman" w:hAnsi="Times New Roman" w:cs="Times New Roman"/>
          <w:b/>
          <w:bCs/>
          <w:sz w:val="24"/>
          <w:szCs w:val="24"/>
        </w:rPr>
        <w:t>. Межотраслевое сотрудничество в противодействии вирусу иммунодефицита человека и синдрому приобретенного иммунодефицита</w:t>
      </w:r>
    </w:p>
    <w:p w14:paraId="573AD07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Уполномоченный государственный орган в сфере образования и науки по согласованию с уполномоченным государственным органом в сфере здравоохранения включает в учебно-воспитательные планы деятельности учреждений образования разделы, связанные с предоставлением учащимся доступной информации о здоровом образе жизни, о путях передачи, методах и способах профилактики вируса иммунодефицита человека и синдрома приобретенного иммунодефицита.</w:t>
      </w:r>
    </w:p>
    <w:p w14:paraId="065D383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Государственные учреждения здравоохранения совместно с органами, осуществляющими контроль незаконного оборота наркотиков, разрабатывают и внедряют программы по профилактике вируса иммунодефицита человека для потребителей наркотиков инъекционным путем.</w:t>
      </w:r>
    </w:p>
    <w:p w14:paraId="4142193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Уполномоченный государственный орган в сферах молодёжи и спорта, женщин и семьи, религии и упорядочения торжеств и обрядов, телерадиовещания, труда, миграции и занятости населения, внутренних дел и транспорта совместно с уполномоченным государственным органом в сфере здравоохранения разрабатывают и внедряют план мероприятий по профилактике вируса иммунодефицита человека и синдрома приобретенного иммунодефицита среди уязвимых слоев населения.».</w:t>
      </w:r>
    </w:p>
    <w:p w14:paraId="1FCDB27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1443927"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4" w:name="SUB1750000"/>
      <w:bookmarkEnd w:id="54"/>
      <w:r w:rsidRPr="00207396">
        <w:rPr>
          <w:rFonts w:ascii="Times New Roman" w:hAnsi="Times New Roman" w:cs="Times New Roman"/>
          <w:b/>
          <w:bCs/>
          <w:sz w:val="24"/>
          <w:szCs w:val="24"/>
        </w:rPr>
        <w:t>ГЛАВА 25. ОКАЗАНИЕ МЕДИКО-СОЦИАЛЬНОЙ ПОМОЩИ ЛИЦАМ, СТРАДАЮЩИМ ПСИХИЧЕСКИМИ РАССТРОЙСТВАМИ</w:t>
      </w:r>
    </w:p>
    <w:p w14:paraId="2151504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782909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175. Ограничение прав лиц, страдающих психическими расстройствами</w:t>
      </w:r>
    </w:p>
    <w:p w14:paraId="76F19292"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Признание лица, страдающего психическими расстройствами, недееспособным, осуществляется только судом на основании и в порядке, установленном законодательством Республики Таджикистан.</w:t>
      </w:r>
    </w:p>
    <w:p w14:paraId="2C90E13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Лица, признанные временно нетрудоспособными, вследствие психического расстройства, допускаются к осуществлению отдельных видов профессиональной деятельности, связанных с источником повышенной опасности, на основании решения медицинской комиссии в случаях, предусмотренных законодательством Республики Таджикистан.</w:t>
      </w:r>
    </w:p>
    <w:p w14:paraId="4D1C4C9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Перечни психических расстройств, являющихся препятствием к осуществлению отдельных видов профессиональной деятельности и деятельности, связанной с источником повышенной опасности, устанавливаются Правительством Республики Таджикистан. Указанные перечни периодически пересматриваются с учетом накопленного опыта и научных достижений(не реже одного раза в 5 лет) и издаются в новом варианте.</w:t>
      </w:r>
    </w:p>
    <w:p w14:paraId="51B3791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Лишение прав и ограничение законных интересов лиц, страдающих психическими расстройствами запрещается только на основании осмотра психиатра, нахождения лица под диспансерным контролем в психиатрическом стационаре или психоневрологическом учреждении органов здравоохранения и социальной защиты.</w:t>
      </w:r>
    </w:p>
    <w:p w14:paraId="6D38B28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325E313"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5" w:name="SUB1760000"/>
      <w:bookmarkEnd w:id="55"/>
      <w:r w:rsidRPr="00207396">
        <w:rPr>
          <w:rFonts w:ascii="Times New Roman" w:hAnsi="Times New Roman" w:cs="Times New Roman"/>
          <w:b/>
          <w:bCs/>
          <w:sz w:val="24"/>
          <w:szCs w:val="24"/>
        </w:rPr>
        <w:t>Статья 176. Диагностика и лечение лиц, страдающих психическим расстройством</w:t>
      </w:r>
    </w:p>
    <w:p w14:paraId="4F85177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Диагноз психического расстройства ставится в соответствии с общепризнанными международными стандартами и классификацией.</w:t>
      </w:r>
    </w:p>
    <w:p w14:paraId="3FE1CF4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Для диагностики и лечения лица, страдающего психическим расстройством, применяются медицинские средства и методы, разрешенные в порядке, установленном уполномоченным государственным органом в сфере здравоохранения.</w:t>
      </w:r>
    </w:p>
    <w:p w14:paraId="54D8ABB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Медицинские средства и методы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лица, страдающего психическим расстройством, или в интересах других лиц.</w:t>
      </w:r>
    </w:p>
    <w:p w14:paraId="17410AD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5498EC8"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6" w:name="SUB1770000"/>
      <w:bookmarkEnd w:id="56"/>
      <w:r w:rsidRPr="00207396">
        <w:rPr>
          <w:rFonts w:ascii="Times New Roman" w:hAnsi="Times New Roman" w:cs="Times New Roman"/>
          <w:b/>
          <w:bCs/>
          <w:sz w:val="24"/>
          <w:szCs w:val="24"/>
        </w:rPr>
        <w:t>Статья 177. Представительство законных интересов лиц, которым оказывается медико-психиатрическая помощь</w:t>
      </w:r>
    </w:p>
    <w:p w14:paraId="61F75CB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 страдающие психическими расстройствами, при оказании им медико-психиатрической помощи, для защиты собственных прав и законных интересов вправе пригласить адвокатов или других уполномоченных лиц по своему выбору в порядке, предусмотренном законодательством Республики Таджикистан.</w:t>
      </w:r>
    </w:p>
    <w:p w14:paraId="69AD561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Руководитель учреждения, оказывающего медико-психиатрическую помощь, обеспечивает участие адвоката в течение 48 часов за исключением случаев, предусмотренным настоящим Кодексом.</w:t>
      </w:r>
    </w:p>
    <w:p w14:paraId="39CD6AC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Указанные в части первой настоящей статьи представители вправе приступить к исполнению своих обязанностей в любое время с момента обращения к ним, - общаться с лицом, интересы которого они представляют, получать информацию, касающуюся медицинских и других мероприятий, проводимых в отношении этого лица. Адвокат вправе также знакомиться с медицинской документацией, имеющей отношение к больному.</w:t>
      </w:r>
    </w:p>
    <w:p w14:paraId="18854E4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Защиту прав и законных интересов несовершеннолетних и лиц, признанных в установленном порядке недееспособными, осуществляют их законные представители, которые для этих целей также имеют право пригласить адвоката или другое лицо по своему усмотрению.</w:t>
      </w:r>
    </w:p>
    <w:p w14:paraId="4D17A273"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Законными представителями несовершеннолетних являются их родители, усыновители, опекуны или попечители, а для лиц, признанных недееспособными в порядке, установленном законодательством Республики Таджикистан, их опекуны или руководители учреждения, оказывающего медико-психиатрическую помощь.</w:t>
      </w:r>
    </w:p>
    <w:p w14:paraId="1EBFEE4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4249466"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7" w:name="SUB1780000"/>
      <w:bookmarkEnd w:id="57"/>
      <w:r w:rsidRPr="00207396">
        <w:rPr>
          <w:rFonts w:ascii="Times New Roman" w:hAnsi="Times New Roman" w:cs="Times New Roman"/>
          <w:b/>
          <w:bCs/>
          <w:sz w:val="24"/>
          <w:szCs w:val="24"/>
        </w:rPr>
        <w:t>Статья 178. Принудительное лечение психических больных, совершивших опасное для общества деяние</w:t>
      </w:r>
    </w:p>
    <w:p w14:paraId="4A5DE3E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Принудительное лечение по определению суда лиц с психическими расстройствами, совершивших общественно опасные деяния, предусмотренные уголовным законодательством Республики Таджикистан, производится по основаниям и в порядке, установленном уголовным и уголовно-процессуальным законодательством Республики Таджикистан и осуществляется стационарно в психиатрических лечебно-профилактических учреждениях органов здравоохранения.</w:t>
      </w:r>
    </w:p>
    <w:p w14:paraId="0EFCB60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Лица, помещенные в психиатрический стационар по решению суда о применении принудительных мер медицинского характера, пользуются правами, предусмотренными настоящим Кодексом.</w:t>
      </w:r>
    </w:p>
    <w:p w14:paraId="0FE05C0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Они признаются нетрудоспособными на весь период пребывания в психиатрическом стационаре и имеют право на пособие по государственному социальному страхованию или пенсию на общих основаниях.</w:t>
      </w:r>
    </w:p>
    <w:p w14:paraId="2D381DF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Суд назначает принудительные меры медицинского характера в порядке, установленном законодательством Республики Таджикистан.</w:t>
      </w:r>
    </w:p>
    <w:p w14:paraId="5CE24BE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0866EC0"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8" w:name="SUB1790000"/>
      <w:bookmarkEnd w:id="58"/>
      <w:r w:rsidRPr="00207396">
        <w:rPr>
          <w:rFonts w:ascii="Times New Roman" w:hAnsi="Times New Roman" w:cs="Times New Roman"/>
          <w:b/>
          <w:bCs/>
          <w:sz w:val="24"/>
          <w:szCs w:val="24"/>
        </w:rPr>
        <w:t>Статья 179. Психиатрическое обследование для решения вопросов о годности к военной службе</w:t>
      </w:r>
    </w:p>
    <w:p w14:paraId="70539E6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Основания и порядок амбулаторного и стационарного психиатрического обследования при решении вопроса о годности гражданина по состоянию его психического здоровья к военной службе определяется в соответствии с </w:t>
      </w:r>
      <w:hyperlink r:id="rId10" w:history="1">
        <w:r w:rsidRPr="00207396">
          <w:rPr>
            <w:rStyle w:val="ac"/>
            <w:rFonts w:ascii="Times New Roman" w:hAnsi="Times New Roman" w:cs="Times New Roman"/>
            <w:sz w:val="24"/>
            <w:szCs w:val="24"/>
          </w:rPr>
          <w:t>Законом</w:t>
        </w:r>
      </w:hyperlink>
      <w:r w:rsidRPr="00207396">
        <w:rPr>
          <w:rFonts w:ascii="Times New Roman" w:hAnsi="Times New Roman" w:cs="Times New Roman"/>
          <w:sz w:val="24"/>
          <w:szCs w:val="24"/>
        </w:rPr>
        <w:t> Республики Таджикистан «О всеобщей воинской обязанности и военной службе» и другими нормативными правовыми актами Республики Таджикистан, регулирующими порядок прохождения военной службы, а также настоящим Кодексом.</w:t>
      </w:r>
    </w:p>
    <w:p w14:paraId="52F1C45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0062A7B"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59" w:name="SUB1800000"/>
      <w:bookmarkEnd w:id="59"/>
      <w:r w:rsidRPr="00207396">
        <w:rPr>
          <w:rFonts w:ascii="Times New Roman" w:hAnsi="Times New Roman" w:cs="Times New Roman"/>
          <w:b/>
          <w:bCs/>
          <w:sz w:val="24"/>
          <w:szCs w:val="24"/>
        </w:rPr>
        <w:t>Статья 180. Сотрудничество психиатрических учреждений с органами внутренних дел</w:t>
      </w:r>
    </w:p>
    <w:p w14:paraId="2798613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Психиатрические и психоневрологические учреждения органов здравоохранения, социальной защиты, образования и другие ведомства, имеющие аналогичные учреждения, обязаны совместно с органами внутренних дел сотрудничать при оказании психиатрической помощи лицам, страдающим психическими расстройствами, по предотвращению совершения со стороны их действий, угрожающих жизни и здоровью их и окружающих.</w:t>
      </w:r>
    </w:p>
    <w:p w14:paraId="1BD72F9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 случае отказа от лечения, психиатрические учреждения обязаны в срочном порядке сообщать об этом в органы внутренних дел.</w:t>
      </w:r>
    </w:p>
    <w:p w14:paraId="294A545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392007F"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60" w:name="SUB1810000"/>
      <w:bookmarkEnd w:id="60"/>
      <w:r w:rsidRPr="00207396">
        <w:rPr>
          <w:rFonts w:ascii="Times New Roman" w:hAnsi="Times New Roman" w:cs="Times New Roman"/>
          <w:b/>
          <w:bCs/>
          <w:sz w:val="24"/>
          <w:szCs w:val="24"/>
        </w:rPr>
        <w:t>Статья 181. Медико-психиатрическая помощь и социальная защита, гарантируемые государством</w:t>
      </w:r>
    </w:p>
    <w:p w14:paraId="3329C3C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Лицам, страдающим психическими расстройствами государством гарантируется:</w:t>
      </w:r>
    </w:p>
    <w:p w14:paraId="6448999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неотложная медико-психиатрическая помощь;</w:t>
      </w:r>
    </w:p>
    <w:p w14:paraId="5039DA3A"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консультативно - диагностическая, лечебная, профилактическая, реабилитационная помощь во внебольничных и стационарных условиях;</w:t>
      </w:r>
    </w:p>
    <w:p w14:paraId="5675B3C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все виды психиатрической экспертизы, определение временной нетрудоспособности;</w:t>
      </w:r>
    </w:p>
    <w:p w14:paraId="7C7E581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пенсия и социально - бытовая помощь, и содействие в трудоустройстве лиц, страдающих психическими расстройствами;</w:t>
      </w:r>
    </w:p>
    <w:p w14:paraId="16066E28"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решение вопросов опеки;</w:t>
      </w:r>
    </w:p>
    <w:p w14:paraId="0FBCBB7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консультации по правовым вопросам и другие виды юридической помощи в психиатрических и психоневрологических учреждениях;</w:t>
      </w:r>
    </w:p>
    <w:p w14:paraId="567184C6"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социально - бытовое устройство инвалидов и престарелых, страдающих психическими расстройствами, а также уход за ними;</w:t>
      </w:r>
    </w:p>
    <w:p w14:paraId="5BFF7C04"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обучение инвалидов и несовершеннолетних, страдающих психическими расстройствами.</w:t>
      </w:r>
    </w:p>
    <w:p w14:paraId="7345885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Обеспечение медико-психиатрической помощью лиц, страдающих психическими расстройствами и их социальная защита осуществляются в порядке, определенном Правительством Республики Таджикистан.</w:t>
      </w:r>
    </w:p>
    <w:p w14:paraId="4D8D024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Обеспечение всеми видами медико-психиатрической помощи и социальной защиты лиц, страдающих психическими расстройствами, осуществляется соответствующими министерствами и ведомствами, а также органами исполнительной власти на местах в соответствии с их компетенцией, определяемой законодательством Республики Таджикистан.</w:t>
      </w:r>
    </w:p>
    <w:p w14:paraId="359CEA9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FE11878"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61" w:name="SUB1820000"/>
      <w:bookmarkEnd w:id="61"/>
      <w:r w:rsidRPr="00207396">
        <w:rPr>
          <w:rFonts w:ascii="Times New Roman" w:hAnsi="Times New Roman" w:cs="Times New Roman"/>
          <w:b/>
          <w:bCs/>
          <w:sz w:val="24"/>
          <w:szCs w:val="24"/>
        </w:rPr>
        <w:t>Статья 182. Учреждения и лица, оказывающие медико-психиатрическую помощь</w:t>
      </w:r>
    </w:p>
    <w:p w14:paraId="59749D7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Медико-психиатрическую помощь оказывают психиатрические (психоневрологические) учреждения независимо от форм собственности в тесном сотрудничестве с местными службами первичной медико-санитарной помощи и службами социальной защиты в порядке, установленном настоящим Кодексом и другими нормативными правовыми актами Республики Таджикистан.</w:t>
      </w:r>
    </w:p>
    <w:p w14:paraId="69C9D15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Право на диагностику психических расстройств, лечение депрессивных состояний имеют специалисты семейной медицины в области первичной медицинской помощи, прошедшие специальную подготовку в порядке, установленном уполномоченным государственным органом в сфере здравоохранения.</w:t>
      </w:r>
    </w:p>
    <w:p w14:paraId="7E7010A0"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Установление диагноза психического расстройства, принятие решения и дача заключения для судебного рассмотрения вопроса об оказании медико-психиатрической помощи в недобровольном порядке является исключительным правом комиссии врачей - психиатров.</w:t>
      </w:r>
    </w:p>
    <w:p w14:paraId="2C3AC22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6537786F"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62" w:name="SUB1830000"/>
      <w:bookmarkEnd w:id="62"/>
      <w:r w:rsidRPr="00207396">
        <w:rPr>
          <w:rFonts w:ascii="Times New Roman" w:hAnsi="Times New Roman" w:cs="Times New Roman"/>
          <w:b/>
          <w:bCs/>
          <w:sz w:val="24"/>
          <w:szCs w:val="24"/>
        </w:rPr>
        <w:t>Статья 183. Независимость врача - психиатра при оказании медико-психиатрической помощи</w:t>
      </w:r>
    </w:p>
    <w:p w14:paraId="1C14167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Врач - психиатр независим в своих решениях при установлении диагноза, исполнении обязанностей, связанных с оказанием лицам, страдающим психическими расстройствами, медицинской помощи и с предотвращением возможного совершения ими общественно опасных действий, руководствуется только медицинскими показаниями, врачебным долгом и требованиями настоящего Кодекса.</w:t>
      </w:r>
    </w:p>
    <w:p w14:paraId="49AF7CE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Врач - психиатр, мнение которого не совпадает с мнением членов комиссии, вправе в письменном виде изложить свое мнение, которое приобщается к медицинской документации.</w:t>
      </w:r>
    </w:p>
    <w:p w14:paraId="6C58367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F2E26B6"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63" w:name="SUB1840000"/>
      <w:bookmarkEnd w:id="63"/>
      <w:r w:rsidRPr="00207396">
        <w:rPr>
          <w:rFonts w:ascii="Times New Roman" w:hAnsi="Times New Roman" w:cs="Times New Roman"/>
          <w:b/>
          <w:bCs/>
          <w:sz w:val="24"/>
          <w:szCs w:val="24"/>
        </w:rPr>
        <w:t>Статья 184. Гарантии и льготы врачам - психиатрам, врачам других специальностей, медицинскому и другому персоналу, участвующему в оказании медико-психиатрической помощи</w:t>
      </w:r>
    </w:p>
    <w:p w14:paraId="788FBF7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Врачи - психиатры, врачи других специальностей, медицинский и другой персонал, участвующие в оказании медико-психиатрической помощи, имеют право на льготы, установленные законодательством Республики Таджикистан для лиц, занятых деятельностью в особых условиях труда, а также подлежат обязательному государственному страхованию на случай причинения вреда их здоровью или смерти при исполнении служебных обязанностей.</w:t>
      </w:r>
    </w:p>
    <w:p w14:paraId="3DB271D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 случае причинения вреда здоровью, повлекшему временную нетрудоспособность лица, участвующего в оказании медико-психиатрической помощи, а также при наступлении инвалидности - ему или в случае его смерти - его наследникам, возмещение ущерба и социальная защита сотрудников государственных психиатрических учреждений производится в порядке, предусмотренном законодательством Республики Таджикистан.</w:t>
      </w:r>
    </w:p>
    <w:p w14:paraId="01C6CF2E"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Младший медицинский персонал, непосредственно работающий в контакте с психическими больными, при 15-ти летнем непрерывном стаже работы в медико-психиатрическом учреждении имеет право выходить на пенсию с 50 летнего возраста, а данные работники - женщины имеющие 3-х и более детей с 48 лет, средний медицинский персонал имеющий непрерывный стаж работы в медико-психиатрических учреждениях 15 и более лет выходят на пенсию с 53 лет, а данные работники женщины, имеющие 3-х и более детей с 50-ти лет. Вышеуказанные льготы на врачей не распространяются.</w:t>
      </w:r>
    </w:p>
    <w:p w14:paraId="4306CB6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6B661B8"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64" w:name="SUB1850000"/>
      <w:bookmarkEnd w:id="64"/>
      <w:r w:rsidRPr="00207396">
        <w:rPr>
          <w:rFonts w:ascii="Times New Roman" w:hAnsi="Times New Roman" w:cs="Times New Roman"/>
          <w:b/>
          <w:bCs/>
          <w:sz w:val="24"/>
          <w:szCs w:val="24"/>
        </w:rPr>
        <w:t>Статья 185. Основания для госпитализации в психиатрический стационар</w:t>
      </w:r>
    </w:p>
    <w:p w14:paraId="4DCFDA3C"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Основанием для госпитализации в психиатрическую больницу является наличие у лица психического расстройства, требующего обследования или лечения, которые не могут быть проведены в амбулаторных (внебольничных) условиях.</w:t>
      </w:r>
    </w:p>
    <w:p w14:paraId="39F41C85"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Помещение лица в психиатрический стационар, за исключением случаев, предусмотренных настоящим Кодексом, осуществляется по его обращению или согласию.</w:t>
      </w:r>
    </w:p>
    <w:p w14:paraId="64F6E34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Лицо, признанное в установленном законом порядке недееспособным, помещается в психиатрический стационар по обращению или с согласия его законного представителя. В случае возражения одного из родителей или при отсутствии родителей, либо иного законного представителя помещение несовершеннолетнего в психиатрический стационар проводится по решению органа опеки и попечительства, которое может быть обжаловано в суде.</w:t>
      </w:r>
    </w:p>
    <w:p w14:paraId="6E7AB14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Полученное согласие на госпитализацию оформляется письменно в медицинской документации, закрепляется подписью больного лица, или его законного представителя и врача-психиатра.</w:t>
      </w:r>
    </w:p>
    <w:p w14:paraId="73F0B6E1"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4A4C2C2"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65" w:name="SUB1860000"/>
      <w:bookmarkEnd w:id="65"/>
      <w:r w:rsidRPr="00207396">
        <w:rPr>
          <w:rFonts w:ascii="Times New Roman" w:hAnsi="Times New Roman" w:cs="Times New Roman"/>
          <w:b/>
          <w:bCs/>
          <w:sz w:val="24"/>
          <w:szCs w:val="24"/>
        </w:rPr>
        <w:t>Статья 186. Неотложная госпитализация в психиатрический стационар лиц, неспособных к принятию осознанных решений</w:t>
      </w:r>
    </w:p>
    <w:p w14:paraId="6FD0716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Лицо, имеющее выраженное психическое расстройство, лишающее его способности к принятию осознанных решений и представляющее по своему психическому состоянию непосредственную опасность для себя и для окружающих или лицо, не охваченное лечением и психиатрической помощью, влекущее за собой опасность для его здоровья и нанесение серьезного морального и материального ущерба окружающим, может быть госпитализировано в психиатрический стационар по решению врача - психиатра без согласия больного и его законного представителя.</w:t>
      </w:r>
    </w:p>
    <w:p w14:paraId="2A9B700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Обоснованность госпитализации в таком случае должна быть подтверждена комиссией врачей - психиатров в порядке, предусмотренном настоящим Кодексом.</w:t>
      </w:r>
    </w:p>
    <w:p w14:paraId="2825C73D"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C592AF4" w14:textId="77777777" w:rsidR="00597149" w:rsidRPr="00207396" w:rsidRDefault="00597149" w:rsidP="00597149">
      <w:pPr>
        <w:spacing w:before="105"/>
        <w:ind w:right="0" w:firstLine="450"/>
        <w:jc w:val="both"/>
        <w:rPr>
          <w:rFonts w:ascii="Times New Roman" w:hAnsi="Times New Roman" w:cs="Times New Roman"/>
          <w:sz w:val="24"/>
          <w:szCs w:val="24"/>
        </w:rPr>
      </w:pPr>
      <w:bookmarkStart w:id="66" w:name="SUB1870000"/>
      <w:bookmarkEnd w:id="66"/>
      <w:r w:rsidRPr="00207396">
        <w:rPr>
          <w:rFonts w:ascii="Times New Roman" w:hAnsi="Times New Roman" w:cs="Times New Roman"/>
          <w:b/>
          <w:bCs/>
          <w:sz w:val="24"/>
          <w:szCs w:val="24"/>
        </w:rPr>
        <w:t>Статья 187. Принудительное освидетельствование лиц в психиатрических больницах</w:t>
      </w:r>
    </w:p>
    <w:p w14:paraId="13D1AA89"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 принятые в психиатрический стационар в порядке, предусмотренном настоящим Кодексом, подлежат обязательному освидетельствованию в течении 72 часов комиссией врачей - психиатров. В данном случае комиссия должна принять решение об обоснованности госпитализации, либо об отсутствии для этого достаточных оснований. Если госпитализация признается необоснованной и госпитализированный не выражает желания остаться в стационаре, он подлежит немедленной выписке. Если госпитализация признается обоснованной, то заключение комиссии врачей-психиатров в течение 48 часов направляется в суд по месту нахождения психиатрического учреждения для решения вопроса о дальнейшем пребывании лица.</w:t>
      </w:r>
    </w:p>
    <w:p w14:paraId="6D87FFB7"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В дальнейшем, аналогичные комиссионные освидетельствования проводятся каждые пол года с целью определения необходимости лечения в стационаре.</w:t>
      </w:r>
    </w:p>
    <w:p w14:paraId="156A074B"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По истечении шести месяцев с момента помещения в психиатрический стационар, заключение комиссии о необходимости дальнейшего лечения лица в стационаре без его согласия направляется руководителем больницы в суд, который своим решением может продлить стационарное лечение.</w:t>
      </w:r>
    </w:p>
    <w:p w14:paraId="1FA68CCF" w14:textId="77777777" w:rsidR="00597149" w:rsidRPr="00207396" w:rsidRDefault="00597149" w:rsidP="00597149">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В дальнейшем продление стационарного лечения каждые 6 месяцев производится судом. Данный порядок распространяется и на лиц, находящихся по определению суда на принудительном лечении.</w:t>
      </w:r>
    </w:p>
    <w:p w14:paraId="2AB6211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188. Порядок рассмотрения заявления о лечении и освидетельствовании лиц в психиатрических больницах</w:t>
      </w:r>
    </w:p>
    <w:p w14:paraId="28210E6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Заявление о лечении и освидетельствовании лиц в психиатрических больницах, рассматривается процессуально-гражданским законодательством Республики Таджикистан.</w:t>
      </w:r>
    </w:p>
    <w:p w14:paraId="1732807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К заявлению, в котором должны быть указаны предусмотренные законом основания для госпитализации в психиатрический стационар в недобровольном порядке, прилагается заключение комиссии врачей-психиатров о необходимости дальнейшего пребывания лица в психиатрическом стационаре.</w:t>
      </w:r>
    </w:p>
    <w:p w14:paraId="07769F5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6CCC4F41"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67" w:name="SUB1890000"/>
      <w:bookmarkEnd w:id="67"/>
      <w:r w:rsidRPr="00207396">
        <w:rPr>
          <w:rFonts w:ascii="Times New Roman" w:hAnsi="Times New Roman" w:cs="Times New Roman"/>
          <w:b/>
          <w:bCs/>
          <w:sz w:val="24"/>
          <w:szCs w:val="24"/>
        </w:rPr>
        <w:t>Статья 189. Уведомление о помещении лица в психиатрический стационар</w:t>
      </w:r>
    </w:p>
    <w:p w14:paraId="750971B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Госпитализируемому лицу со стороны администрации психиатрического стационара должны быть разъяснены, если это возможно по его психическому состоянию, основание и цели помещения его в психиатрический стационар. В течение 24-х часов родственники или законные представители должны официально и письменно информироваться о его госпитализации. Госпитализируемому, его родственникам или законному представителю разъясняется порядок обжалования решения о помещении в психиатрический стационар.</w:t>
      </w:r>
    </w:p>
    <w:p w14:paraId="065C522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EC7449B"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68" w:name="SUB1900000"/>
      <w:bookmarkEnd w:id="68"/>
      <w:r w:rsidRPr="00207396">
        <w:rPr>
          <w:rFonts w:ascii="Times New Roman" w:hAnsi="Times New Roman" w:cs="Times New Roman"/>
          <w:b/>
          <w:bCs/>
          <w:sz w:val="24"/>
          <w:szCs w:val="24"/>
        </w:rPr>
        <w:t>Статья 190. Права и обязанности лиц, помещенных в психиатрический стационар</w:t>
      </w:r>
    </w:p>
    <w:p w14:paraId="5D9FC3E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Лица, находящиеся на излечении или обследовании в психиатрическом стационаре имеют следующие права, ограничиваемые лечащим врачом и заведующим отделением лишь по крайней необходимости в интересах здоровья или безопасности самого больного либо других лиц:</w:t>
      </w:r>
    </w:p>
    <w:p w14:paraId="552A52D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пользоваться лечебным отпуском;</w:t>
      </w:r>
    </w:p>
    <w:p w14:paraId="53B92CF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вести переписку в условиях, исключающих цензуру;</w:t>
      </w:r>
    </w:p>
    <w:p w14:paraId="01FDF8C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принимать посетителей в дни приема;</w:t>
      </w:r>
    </w:p>
    <w:p w14:paraId="073E0BB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получать передачи и посылки;</w:t>
      </w:r>
    </w:p>
    <w:p w14:paraId="7253428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иметь и приобретать предметы первой необходимости.</w:t>
      </w:r>
    </w:p>
    <w:p w14:paraId="7F2BC22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Лица госпитализированные, в психиатрический стационар способные по своему психическому состоянию к принятию осознанных решений, обязаны соблюдать правила внутреннего распорядка, установленные для психиатрических стационаров.</w:t>
      </w:r>
    </w:p>
    <w:p w14:paraId="4CC3EE4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398850A"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69" w:name="SUB1910000"/>
      <w:bookmarkEnd w:id="69"/>
      <w:r w:rsidRPr="00207396">
        <w:rPr>
          <w:rFonts w:ascii="Times New Roman" w:hAnsi="Times New Roman" w:cs="Times New Roman"/>
          <w:b/>
          <w:bCs/>
          <w:sz w:val="24"/>
          <w:szCs w:val="24"/>
        </w:rPr>
        <w:t>Статья 191. Основание для помещения лица в психиатрическое учреждение органов социальной защиты населения</w:t>
      </w:r>
    </w:p>
    <w:p w14:paraId="5D349E6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Основанием для помещения в соответствующие психоневрологические учреждения органов социальной защиты населения престарелых и инвалидов, включая несовершеннолетних, являются заключение комиссии психиатров государственных учреждений здравоохранения и акт учреждений органов социальной защиты населения о наличии психического заболевания.</w:t>
      </w:r>
    </w:p>
    <w:p w14:paraId="46ADEA7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Настоящие лица помещаются в соответствующие психоневрологические учреждения органов социальной защиты населения добровольно - по их письменному заявлению, несовершеннолетние - по заявлению их законных представителей и лица, признанные недееспособными - по решению суда.</w:t>
      </w:r>
    </w:p>
    <w:p w14:paraId="1908227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Правила помещения и содержания престарелых и инвалидов с психическими расстройствами разрабатываются и утверждаются уполномоченным государственным органом в сфере здравоохранения.</w:t>
      </w:r>
    </w:p>
    <w:p w14:paraId="681FA75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162B814"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0" w:name="SUB1920000"/>
      <w:bookmarkEnd w:id="70"/>
      <w:r w:rsidRPr="00207396">
        <w:rPr>
          <w:rFonts w:ascii="Times New Roman" w:hAnsi="Times New Roman" w:cs="Times New Roman"/>
          <w:b/>
          <w:bCs/>
          <w:sz w:val="24"/>
          <w:szCs w:val="24"/>
        </w:rPr>
        <w:t>Статья 192. Общественный контроль за соблюдением прав и законных интересов лиц при оказании медико-психиатрической помощи</w:t>
      </w:r>
    </w:p>
    <w:p w14:paraId="633C8F1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При оказании медико-психиатрической помощи общественные объединения врачей-психиатров, другие общественные объединения в соответствии с своими уставами могут по просьбе или с согласия лиц осуществлять общественный контроль за соблюдением их прав и законных интересов. Правила посещения психиатрических и психоневрологических учреждений должны найти свое отражение в уставах.</w:t>
      </w:r>
    </w:p>
    <w:p w14:paraId="254A253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Представители общественных объединений обязаны согласовать условия посещения с администрацией психиатрического или психоневрологического учреждения, ознакомиться с правилами и подписать обязательство о неразглашении врачебной тайны и соблюдать его.</w:t>
      </w:r>
    </w:p>
    <w:p w14:paraId="2881BFB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4A48D13"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1" w:name="SUB1930000"/>
      <w:bookmarkEnd w:id="71"/>
      <w:r w:rsidRPr="00207396">
        <w:rPr>
          <w:rFonts w:ascii="Times New Roman" w:hAnsi="Times New Roman" w:cs="Times New Roman"/>
          <w:b/>
          <w:bCs/>
          <w:sz w:val="24"/>
          <w:szCs w:val="24"/>
        </w:rPr>
        <w:t>ГЛАВА 26. ОКАЗАНИЕ МЕДИКО-СОЦИАЛЬНОЙ ПОМОЩИ БОЛЬНЫМ НАРКОЛОГИЧЕСКИМИ ЗАБОЛЕВАНИЯМИ</w:t>
      </w:r>
    </w:p>
    <w:p w14:paraId="07C4D13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49B177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193. Принципы оказания наркологической помощи</w:t>
      </w:r>
    </w:p>
    <w:p w14:paraId="6CE07DC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Наркологическая помощь осуществляется на основе принципов милосердия и гуманизма, исходит из права каждого человека распоряжаться своим здоровьем, а также основной обязанностью врача оказывать больному помощь, следуя в своей деятельности врачебному долгу и профессиональной этике.</w:t>
      </w:r>
    </w:p>
    <w:p w14:paraId="7B455E8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Наркологическая помощь больным оказывается на основании их обращения или с их согласия, а несовершеннолетним - на основании обращения или с согласия родителей или законных представителей за исключением случаев, предусмотренных законодательством Республики Таджикистан.</w:t>
      </w:r>
    </w:p>
    <w:p w14:paraId="2F48665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78AF6D8"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2" w:name="SUB1940000"/>
      <w:bookmarkEnd w:id="72"/>
      <w:r w:rsidRPr="00207396">
        <w:rPr>
          <w:rFonts w:ascii="Times New Roman" w:hAnsi="Times New Roman" w:cs="Times New Roman"/>
          <w:b/>
          <w:bCs/>
          <w:sz w:val="24"/>
          <w:szCs w:val="24"/>
        </w:rPr>
        <w:t>Статья 194. Виды наркологической помощи и социальной защиты, гарантируемые государством</w:t>
      </w:r>
    </w:p>
    <w:p w14:paraId="792C6AC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Государством гарантируются следующие виды наркологической помощи и социальной защиты:</w:t>
      </w:r>
    </w:p>
    <w:p w14:paraId="3809118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неотложная наркологическая помощь;</w:t>
      </w:r>
    </w:p>
    <w:p w14:paraId="4EF1918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анонимная наркологическая помощь в наркологических организациях и учреждениях;</w:t>
      </w:r>
    </w:p>
    <w:p w14:paraId="2467BD3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консультативно - диагностическая, лечебно-профилактическая помощь, психотерапевтическая и замещающая терапия, против рецидивная и медико-социальная помощь во внебольничных и стационарных условиях;</w:t>
      </w:r>
    </w:p>
    <w:p w14:paraId="3AD26EB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все виды наркологической экспертизы, определение временной нетрудоспособности;</w:t>
      </w:r>
    </w:p>
    <w:p w14:paraId="35ED97B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консультации по правовым вопросам и другие виды юридической помощи;</w:t>
      </w:r>
    </w:p>
    <w:p w14:paraId="76E1A39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социально - бытовое устройство инвалидов и престарелых, страдающих наркологическими заболеваниями.</w:t>
      </w:r>
    </w:p>
    <w:p w14:paraId="494DB17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49E2BB9"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3" w:name="SUB1950000"/>
      <w:bookmarkEnd w:id="73"/>
      <w:r w:rsidRPr="00207396">
        <w:rPr>
          <w:rFonts w:ascii="Times New Roman" w:hAnsi="Times New Roman" w:cs="Times New Roman"/>
          <w:b/>
          <w:bCs/>
          <w:sz w:val="24"/>
          <w:szCs w:val="24"/>
        </w:rPr>
        <w:t>Статья 195. Права лиц, страдающих наркологическими заболеваниями</w:t>
      </w:r>
    </w:p>
    <w:p w14:paraId="03003DF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Лица, страдающие наркологическими заболеваниями, обладают всеми правами и свободами, предусмотренными </w:t>
      </w:r>
      <w:hyperlink r:id="rId11" w:history="1">
        <w:r w:rsidRPr="00207396">
          <w:rPr>
            <w:rStyle w:val="ac"/>
            <w:rFonts w:ascii="Times New Roman" w:hAnsi="Times New Roman" w:cs="Times New Roman"/>
            <w:sz w:val="24"/>
            <w:szCs w:val="24"/>
          </w:rPr>
          <w:t>Конституцией</w:t>
        </w:r>
      </w:hyperlink>
      <w:r w:rsidRPr="00207396">
        <w:rPr>
          <w:rFonts w:ascii="Times New Roman" w:hAnsi="Times New Roman" w:cs="Times New Roman"/>
          <w:sz w:val="24"/>
          <w:szCs w:val="24"/>
        </w:rPr>
        <w:t> и другими нормативными- правовыми актами Республики Таджикистан, в том числе:</w:t>
      </w:r>
    </w:p>
    <w:p w14:paraId="3B55D37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уважительное и гуманное отношение, исключающее унижение человеческого достоинства;</w:t>
      </w:r>
    </w:p>
    <w:p w14:paraId="669E78E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конфиденциальность информации о характере имеющихся у них наркологических заболеваний и применяемых методов лечения, если это не причинит ущерба их здоровью;</w:t>
      </w:r>
    </w:p>
    <w:p w14:paraId="68917D1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применение средств и методов лечения, за исключением случаев, запрещенных законодательством Республики Таджикистан;</w:t>
      </w:r>
    </w:p>
    <w:p w14:paraId="30783A7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проведение лечения в амбулаторных и стационарных условиях;</w:t>
      </w:r>
    </w:p>
    <w:p w14:paraId="0F67A4A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содержание в стационарном лечебном наркологическом учреждении в течение срока, необходимого для обследования и лечения;</w:t>
      </w:r>
    </w:p>
    <w:p w14:paraId="1625323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оказание лечебной помощи в условиях, соответствующих санитарно-гигиеническим требованиям;</w:t>
      </w:r>
    </w:p>
    <w:p w14:paraId="2C04A97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приглашение по требованию больных специалиста нарколога, психиатра для работы в медицинской комиссии по вопросам, регулируемым настоящим кодексом;</w:t>
      </w:r>
    </w:p>
    <w:p w14:paraId="49E5541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социальной помощи от государства;</w:t>
      </w:r>
    </w:p>
    <w:p w14:paraId="7DD8538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подачу жалоб и заявлений в государственные органы, суд, учреждения и организации;</w:t>
      </w:r>
    </w:p>
    <w:p w14:paraId="6F09DD2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помощь адвоката, законного представителя, а также иного лица в порядке, установленном законодательством Республики Таджикистан;</w:t>
      </w:r>
    </w:p>
    <w:p w14:paraId="6875088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информации о характере имеющихся у них заболеваний, целях и продолжительности рекомендуемого вида наркологической помощи, назначенных процедурах и методах лечения, ожидаемых результатах, возможных побочных эффектах, а также об альтернативных методах лечения;</w:t>
      </w:r>
    </w:p>
    <w:p w14:paraId="6CD56FF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обращение с личной просьбой о выписке из стационара;</w:t>
      </w:r>
    </w:p>
    <w:p w14:paraId="5335752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предварительное согласие или отказ на любой стадии от использования в качестве объекта испытаний медицинских средств и методов, научных исследований или учебного процесса, фото, видео или киносъемки.</w:t>
      </w:r>
    </w:p>
    <w:p w14:paraId="44DB4C8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C13B335"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4" w:name="SUB1960000"/>
      <w:bookmarkEnd w:id="74"/>
      <w:r w:rsidRPr="00207396">
        <w:rPr>
          <w:rFonts w:ascii="Times New Roman" w:hAnsi="Times New Roman" w:cs="Times New Roman"/>
          <w:b/>
          <w:bCs/>
          <w:sz w:val="24"/>
          <w:szCs w:val="24"/>
        </w:rPr>
        <w:t>Статья 196. Ограничение прав лиц, страдающих наркологическими заболеваниями</w:t>
      </w:r>
    </w:p>
    <w:p w14:paraId="0ACEBBC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Ограничение прав лиц, страдающих наркологическими заболеваниями, не допускается, за исключением случаев, предусмотренных законодательством Республики Таджикистан.</w:t>
      </w:r>
    </w:p>
    <w:p w14:paraId="38061AE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лиц, страдающих наркологическими заболеваниями, определяется Правительством Республики Таджикистан.</w:t>
      </w:r>
    </w:p>
    <w:p w14:paraId="5D43F64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34CB9A6"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5" w:name="SUB1970000"/>
      <w:bookmarkEnd w:id="75"/>
      <w:r w:rsidRPr="00207396">
        <w:rPr>
          <w:rFonts w:ascii="Times New Roman" w:hAnsi="Times New Roman" w:cs="Times New Roman"/>
          <w:b/>
          <w:bCs/>
          <w:sz w:val="24"/>
          <w:szCs w:val="24"/>
        </w:rPr>
        <w:t>Статья 197. Задачи лечебно-профилактических учреждений, оказывающих стационарную наркологическую помощь</w:t>
      </w:r>
    </w:p>
    <w:p w14:paraId="017AC85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Лечебно-профилактические учреждения, оказывающие стационарную наркологическую помощь, осуществляют:</w:t>
      </w:r>
    </w:p>
    <w:p w14:paraId="5E64331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освидетельствование для установления состояния наркотического, токсического одурманивания или алкогольного опьянения;</w:t>
      </w:r>
    </w:p>
    <w:p w14:paraId="45095E9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комплексное клиническое обследование госпитализированных лиц для установления диагноза;</w:t>
      </w:r>
    </w:p>
    <w:p w14:paraId="137D91C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лечение и медицинскую реабилитацию лиц, страдающих наркологическими заболеваниями;</w:t>
      </w:r>
    </w:p>
    <w:p w14:paraId="534D71F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оказание психологической и психотерапевтической помощи лицам, страдающим наркологическими заболеваниями;</w:t>
      </w:r>
    </w:p>
    <w:p w14:paraId="5D1A6DF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оказание медико-социальной и правовой помощи лицам, страдающим наркологическими заболеваниями;</w:t>
      </w:r>
    </w:p>
    <w:p w14:paraId="59FA91D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проведение альтернативной замещающей терапии лицам, страдающим наркологическими заболеваниями.</w:t>
      </w:r>
    </w:p>
    <w:p w14:paraId="7CBB07B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E24641B"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6" w:name="SUB1980000"/>
      <w:bookmarkEnd w:id="76"/>
      <w:r w:rsidRPr="00207396">
        <w:rPr>
          <w:rFonts w:ascii="Times New Roman" w:hAnsi="Times New Roman" w:cs="Times New Roman"/>
          <w:b/>
          <w:bCs/>
          <w:sz w:val="24"/>
          <w:szCs w:val="24"/>
        </w:rPr>
        <w:t>Статья 198. Обязанности медицинских работников наркологических учреждений</w:t>
      </w:r>
    </w:p>
    <w:p w14:paraId="45212B4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Медицинские работники наркологического учреждения обязаны:</w:t>
      </w:r>
    </w:p>
    <w:p w14:paraId="24857FC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обеспечить находящихся в наркологическом учреждении больных всеми видами медицинской помощи, предусмотренными уполномоченными государственными органами в сфере здравоохранения;</w:t>
      </w:r>
    </w:p>
    <w:p w14:paraId="3084F33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обеспечивать условия для ведения переписки, направления жалоб, заявлений и писем в органы государственной власти, прокуратуру, суд, а также адвокату;</w:t>
      </w:r>
    </w:p>
    <w:p w14:paraId="7772E4E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информировать родственников или законного представителя пациента, а при их отсутствии иное лицо по его указанию об изменениях состояния его здоровья и чрезвычайных происшествиях с ним;</w:t>
      </w:r>
    </w:p>
    <w:p w14:paraId="0DC4A26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обеспечивать безопасность находящихся в стационаре пациентов, контролировать содержание посылок и передач.</w:t>
      </w:r>
    </w:p>
    <w:p w14:paraId="4B960DB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Основаниями для госпитализации в наркологический стационар являются:</w:t>
      </w:r>
    </w:p>
    <w:p w14:paraId="56994BA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добровольное обращение в связи с наличием у лица наркологического заболевания, требующего обследования или лечения, которые не могут быть проведены в амбулаторных условиях;</w:t>
      </w:r>
    </w:p>
    <w:p w14:paraId="51F8DAA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проведение судебно-наркологической экспертизы;</w:t>
      </w:r>
    </w:p>
    <w:p w14:paraId="52EA0CD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проведение трудовой экспертизы;</w:t>
      </w:r>
    </w:p>
    <w:p w14:paraId="77FB86D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проведение военно-наркологической экспертизы;</w:t>
      </w:r>
    </w:p>
    <w:p w14:paraId="077003A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проведение альтернативной замещающей терапии больным наркоманией.</w:t>
      </w:r>
    </w:p>
    <w:p w14:paraId="6F48DDB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Основаниями для неотложной госпитализации в наркологический стационар являются тяжелые психические и соматические расстройства вследствие употребления наркотических средств, психотропных веществ, спиртных напитков, обуславливающие:</w:t>
      </w:r>
    </w:p>
    <w:p w14:paraId="596F346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непосредственную опасность лица для себя или окружающих;</w:t>
      </w:r>
    </w:p>
    <w:p w14:paraId="1A3991B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беспомощность или неспособность самостоятельно удовлетворять основные жизненные потребности;</w:t>
      </w:r>
    </w:p>
    <w:p w14:paraId="2D979B2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существенный вред его здоровью вследствие ухудшения психического состояния, если лицо будет оставлено без наркологической помощи.</w:t>
      </w:r>
    </w:p>
    <w:p w14:paraId="2C271AA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33748F1"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7" w:name="SUB2000000"/>
      <w:bookmarkEnd w:id="77"/>
      <w:r w:rsidRPr="00207396">
        <w:rPr>
          <w:rFonts w:ascii="Times New Roman" w:hAnsi="Times New Roman" w:cs="Times New Roman"/>
          <w:b/>
          <w:bCs/>
          <w:sz w:val="24"/>
          <w:szCs w:val="24"/>
        </w:rPr>
        <w:t>Статья 200. Учет и диспансерный контроль наркологических больных</w:t>
      </w:r>
    </w:p>
    <w:p w14:paraId="2AF64D8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Учет и диспансерный контроль больных с психическими и поведенческими расстройствами, связанными с употреблением наркотических средств и психотропных веществ, спиртных напитков осуществляются в порядке, установленном уполномоченным государственным органом в сфере здравоохранения.</w:t>
      </w:r>
    </w:p>
    <w:p w14:paraId="4609C16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F4DB2E8"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8" w:name="SUB2010000"/>
      <w:bookmarkEnd w:id="78"/>
      <w:r w:rsidRPr="00207396">
        <w:rPr>
          <w:rFonts w:ascii="Times New Roman" w:hAnsi="Times New Roman" w:cs="Times New Roman"/>
          <w:b/>
          <w:bCs/>
          <w:sz w:val="24"/>
          <w:szCs w:val="24"/>
        </w:rPr>
        <w:t>Статья 201. Независимость врача нарколога и психиатра при оказании наркологической помощи</w:t>
      </w:r>
    </w:p>
    <w:p w14:paraId="62D55F5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Врач нарколог и психиатр независимы в своей деятельности при оказании наркологической помощи и руководствуется только медицинскими показаниями, врачебным долгом и настоящим Кодексом.</w:t>
      </w:r>
    </w:p>
    <w:p w14:paraId="2EB7B6E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Установление диагноза наркологического заболевания является исключительным правом врача нарколога и психиатра.</w:t>
      </w:r>
    </w:p>
    <w:p w14:paraId="58F12A3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Решение об установлении диспансерного контроля или снятие с наркологического учета лиц, страдающих наркологическими заболеваниями или допускающих немедицинское потребление наркотических средств, психотропных веществ, спиртных напитков и других приравненных к ним средств, принимается комиссией врачей, наркологов и психиатров.</w:t>
      </w:r>
    </w:p>
    <w:p w14:paraId="36EC64F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Врач нарколог и психиатр, мнение которых не совпадает с мнением членов комиссии вправе изложить свое мнение, которое приобщается к медицинской документации.</w:t>
      </w:r>
    </w:p>
    <w:p w14:paraId="25E9C59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144E5A13"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79" w:name="SUB2020000"/>
      <w:bookmarkEnd w:id="79"/>
      <w:r w:rsidRPr="00207396">
        <w:rPr>
          <w:rFonts w:ascii="Times New Roman" w:hAnsi="Times New Roman" w:cs="Times New Roman"/>
          <w:b/>
          <w:bCs/>
          <w:sz w:val="24"/>
          <w:szCs w:val="24"/>
        </w:rPr>
        <w:t>Статья 202. Медицинское освидетельствование лиц, страдающих наркологическими заболеваниями</w:t>
      </w:r>
    </w:p>
    <w:p w14:paraId="1CE2361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Медицинское освидетельствование лиц, страдающих наркологическими заболеваниями проводится в соответствии с порядком, установленным уполномоченным государственным органом в сфере здравоохранения.</w:t>
      </w:r>
    </w:p>
    <w:p w14:paraId="2D40CF4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A5C3A2C"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0" w:name="SUB2030000"/>
      <w:bookmarkEnd w:id="80"/>
      <w:r w:rsidRPr="00207396">
        <w:rPr>
          <w:rFonts w:ascii="Times New Roman" w:hAnsi="Times New Roman" w:cs="Times New Roman"/>
          <w:b/>
          <w:bCs/>
          <w:sz w:val="24"/>
          <w:szCs w:val="24"/>
        </w:rPr>
        <w:t>Статья 203. Принудительное лечение лиц, страдающих наркологическими заболеваниями</w:t>
      </w:r>
    </w:p>
    <w:p w14:paraId="2F3074F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К лицам, совершившим преступление, в том числе к лицам, совершившим административные правонарушения и одновременно нуждающимся в лечении подтвержденного наркологического заболевания и уклоняющимся от добровольного лечения, применяются принудительные меры лечебного характера на основании решения суда.</w:t>
      </w:r>
    </w:p>
    <w:p w14:paraId="7104E0E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Принудительное лечение лиц, осуществляется в специализированных отделениях медицинских профильных учреждений. Принудительное лечение лиц, лишённых свободы осуществляется в местах лишения свободы, в порядке, установленном законодательством Республики Таджикистан.</w:t>
      </w:r>
    </w:p>
    <w:p w14:paraId="6335EE3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Обстоятельства, препятствующие направлению на принудительное лечение:</w:t>
      </w:r>
    </w:p>
    <w:p w14:paraId="26FF9EA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лица, не достигшие 18 лет;</w:t>
      </w:r>
    </w:p>
    <w:p w14:paraId="37761FC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беременные женщины и женщины, имеющие детей в возрасте до 8 лет;</w:t>
      </w:r>
    </w:p>
    <w:p w14:paraId="49AD9DC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лица, достигшие пенсионного возраста;</w:t>
      </w:r>
    </w:p>
    <w:p w14:paraId="248A097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инвалиды I и II группы;</w:t>
      </w:r>
    </w:p>
    <w:p w14:paraId="5E9A334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лица, страдающие душевными болезнями;</w:t>
      </w:r>
    </w:p>
    <w:p w14:paraId="5CAF3B0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лица, страдающие тяжелыми сопутствующими заболеваниями, препятствующие их принудительному лечению. Перечень этих заболеваний утверждается уполномоченным государственным органом в сфере здравоохранения.</w:t>
      </w:r>
    </w:p>
    <w:p w14:paraId="497994B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Организация принудительного лечения наркологических больных основывается на применении комплекса мер медико-социального характера, трудотерапии, здорового образа жизни и социального благополучия и соблюдения установленного режима содержания.</w:t>
      </w:r>
    </w:p>
    <w:p w14:paraId="584B7B1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Режим содержания в специализированных отделениях медицинских профильных учреждений устанавливается таким способом, чтобы для проведения принудительного лечения, трудовой терапии, соблюдения здорового образа жизни, предупреждения доступности наркотических средств, психотропных веществ, спиртных напитков были созданы благоприятные условия.</w:t>
      </w:r>
    </w:p>
    <w:p w14:paraId="62BDDAD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880B6B5"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1" w:name="SUB2040000"/>
      <w:bookmarkEnd w:id="81"/>
      <w:r w:rsidRPr="00207396">
        <w:rPr>
          <w:rFonts w:ascii="Times New Roman" w:hAnsi="Times New Roman" w:cs="Times New Roman"/>
          <w:b/>
          <w:bCs/>
          <w:sz w:val="24"/>
          <w:szCs w:val="24"/>
        </w:rPr>
        <w:t>Статья 204. Сотрудничество наркологических учреждений с правоохранительными органами</w:t>
      </w:r>
    </w:p>
    <w:p w14:paraId="6CEE005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Наркологические учреждения органов здравоохранения и другие ведомства, имеющие аналогичные учреждения, обязаны сотрудничать с правоохранительными органами при оказании наркологической помощи лицам, страдающими наркологическими заболеваниями, по предотвращению совершения со стороны их действий, угрожающих жизни и здоровью их и окружающих.</w:t>
      </w:r>
    </w:p>
    <w:p w14:paraId="0190DBF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D54111D"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2" w:name="SUB2050000"/>
      <w:bookmarkEnd w:id="82"/>
      <w:r w:rsidRPr="00207396">
        <w:rPr>
          <w:rFonts w:ascii="Times New Roman" w:hAnsi="Times New Roman" w:cs="Times New Roman"/>
          <w:b/>
          <w:bCs/>
          <w:sz w:val="24"/>
          <w:szCs w:val="24"/>
        </w:rPr>
        <w:t>Статья 205. Реабилитация лиц, страдающих наркологическими заболеваниями</w:t>
      </w:r>
    </w:p>
    <w:p w14:paraId="0D2152B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Лица, страдающие наркологическими заболеваниями после получения курса лечения в наркологических организациях, имеют право на психологическую и медико-социальную реабилитацию в государственных и негосударственных реабилитационных центрах в порядке, определяемом уполномоченным государственным органом в сфере здравоохранения.</w:t>
      </w:r>
    </w:p>
    <w:p w14:paraId="526EF8E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64FA3E1"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3" w:name="SUB2060000"/>
      <w:bookmarkEnd w:id="83"/>
      <w:r w:rsidRPr="00207396">
        <w:rPr>
          <w:rFonts w:ascii="Times New Roman" w:hAnsi="Times New Roman" w:cs="Times New Roman"/>
          <w:b/>
          <w:bCs/>
          <w:sz w:val="24"/>
          <w:szCs w:val="24"/>
        </w:rPr>
        <w:t>Статья 206. Порядок установления алкоголизма, токсикомании и наркомании</w:t>
      </w:r>
    </w:p>
    <w:p w14:paraId="384EA46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Лицо может быть признано алкоголиком, токсикоманом и наркоманом только на основании решения комиссии врачей специализированного учреждения здравоохранения.</w:t>
      </w:r>
    </w:p>
    <w:p w14:paraId="3C0545E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Решение комиссии врачей может быть обжаловано вышестоящим органом здравоохранения или судом.</w:t>
      </w:r>
    </w:p>
    <w:p w14:paraId="315783E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56B748F"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4" w:name="SUB2070000"/>
      <w:bookmarkEnd w:id="84"/>
      <w:r w:rsidRPr="00207396">
        <w:rPr>
          <w:rFonts w:ascii="Times New Roman" w:hAnsi="Times New Roman" w:cs="Times New Roman"/>
          <w:b/>
          <w:bCs/>
          <w:sz w:val="24"/>
          <w:szCs w:val="24"/>
        </w:rPr>
        <w:t>Статья 207. Мониторинг, оценка и анализ ситуации с наркоманией</w:t>
      </w:r>
    </w:p>
    <w:p w14:paraId="0663444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Мониторинг, оценка и анализ ситуации с наркоманией проводится при координации уполномоченного государственного органа в сфере здравоохранения и других государственных органов, а также негосударственных учреждений в рамках полномочий в соответствии с законодательством Республики Таджикистан.</w:t>
      </w:r>
    </w:p>
    <w:p w14:paraId="29401A3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Порядок мониторинга, оценки и анализ ситуации с наркоманией устанавливается уполномоченным государственным органом в сфере здравоохранения.</w:t>
      </w:r>
    </w:p>
    <w:p w14:paraId="1B3A541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7B90BB0"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5" w:name="SUB2080000"/>
      <w:bookmarkEnd w:id="85"/>
      <w:r w:rsidRPr="00207396">
        <w:rPr>
          <w:rFonts w:ascii="Times New Roman" w:hAnsi="Times New Roman" w:cs="Times New Roman"/>
          <w:b/>
          <w:bCs/>
          <w:sz w:val="24"/>
          <w:szCs w:val="24"/>
        </w:rPr>
        <w:t>Статья 208. Профилактика зависимости от наркотических средств, психотропных веществ и спиртных напитков</w:t>
      </w:r>
    </w:p>
    <w:p w14:paraId="0102392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Профилактика зависимости от наркотических средств, психотропных веществ и спиртных напитков включает:</w:t>
      </w:r>
    </w:p>
    <w:p w14:paraId="4D575B5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пропаганду информации о злоупотреблении наркотическими средствами, психотропными веществами и спиртными напитками с учетом их медицинских, социальных и правовых последствий;</w:t>
      </w:r>
    </w:p>
    <w:p w14:paraId="2B571D9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xml:space="preserve">- запрет рекламы наркотических средств, психотропных веществ, методов изготовления, употребления, места доступности, а также </w:t>
      </w:r>
      <w:proofErr w:type="spellStart"/>
      <w:r w:rsidRPr="00207396">
        <w:rPr>
          <w:rFonts w:ascii="Times New Roman" w:hAnsi="Times New Roman" w:cs="Times New Roman"/>
          <w:sz w:val="24"/>
          <w:szCs w:val="24"/>
        </w:rPr>
        <w:t>наркотикосодержащих</w:t>
      </w:r>
      <w:proofErr w:type="spellEnd"/>
      <w:r w:rsidRPr="00207396">
        <w:rPr>
          <w:rFonts w:ascii="Times New Roman" w:hAnsi="Times New Roman" w:cs="Times New Roman"/>
          <w:sz w:val="24"/>
          <w:szCs w:val="24"/>
        </w:rPr>
        <w:t xml:space="preserve"> психотропных лекарственных средств и прекурсоров.</w:t>
      </w:r>
    </w:p>
    <w:p w14:paraId="48166BF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Профилактические меры зависимости от наркотических средств, психотропных веществ и спиртных напитков осуществляются физическими и юридическими лицами в рамках их полномочий.</w:t>
      </w:r>
    </w:p>
    <w:p w14:paraId="1F38BB3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E73410A"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6" w:name="SUB2090000"/>
      <w:bookmarkEnd w:id="86"/>
      <w:r w:rsidRPr="00207396">
        <w:rPr>
          <w:rFonts w:ascii="Times New Roman" w:hAnsi="Times New Roman" w:cs="Times New Roman"/>
          <w:b/>
          <w:bCs/>
          <w:sz w:val="24"/>
          <w:szCs w:val="24"/>
        </w:rPr>
        <w:t>ГЛАВА 27. МЕДИКО-СОЦИАЛЬНАЯ ЗАЩИТА ГРАЖДАН, БОЛЬНЫХ САХАРНЫМ ДИАБЕТОМ</w:t>
      </w:r>
    </w:p>
    <w:p w14:paraId="0692F37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E9356C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209. Основы государственной политики и принципы медико-социальной защиты граждан, больных сахарным диабетом</w:t>
      </w:r>
    </w:p>
    <w:p w14:paraId="0575DB4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Государственная политика в сфере охраны медико-социальной защиты граждан, больных сахарным диабетом, является приоритетной сферой деятельности государственных органов и реализуется путем:</w:t>
      </w:r>
    </w:p>
    <w:p w14:paraId="15690BD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государственной поддержки указанной категории граждан в целях обеспечения защиты их жизни, защиты прав, создания условий для их полноценной жизни в обществе;</w:t>
      </w:r>
    </w:p>
    <w:p w14:paraId="79F88FB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установления и соблюдения государственных стандартов по оказанию медицинских и социальных услуг;</w:t>
      </w:r>
    </w:p>
    <w:p w14:paraId="4FAE8AC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государственной поддержки местных исполнительных органов государственной власти и органов местного самоуправления поселков и сел и иных организаций, осуществляющих деятельность по защите прав и законных интересов граждан, больных сахарным диабетом.</w:t>
      </w:r>
    </w:p>
    <w:p w14:paraId="760E640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Принципами медико-социальной защиты граждан, больных сахарным диабетом являются:</w:t>
      </w:r>
    </w:p>
    <w:p w14:paraId="2120772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предоставление гарантированного бесплатного объема медико-социальной помощи;</w:t>
      </w:r>
    </w:p>
    <w:p w14:paraId="7587CA8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доступность медико-социальной защиты, независимо от места проживания и (или) пребывания граждан;</w:t>
      </w:r>
    </w:p>
    <w:p w14:paraId="7571F2E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соблюдение единства интересов и координация действий государственных органов, органов местного самоуправления в поселке и селе, хозяйствующих субъектов, общественных объединений (организаций) и граждан в сфере медико-социальной защиты граждан, больных сахарным диабетом;</w:t>
      </w:r>
    </w:p>
    <w:p w14:paraId="2F7FD7E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приоритетность предоставления медико-социальной защиты граждан, больных сахарным диабетом, детям и молодежи, беременным и кормящим женщинам, лицам преклонного возраста и инвалидам;</w:t>
      </w:r>
    </w:p>
    <w:p w14:paraId="568A0F2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государственная поддержка научных исследований в области прогнозирования и разработки новых методов профилактики, диагностики и лечения сахарного диабета и решения социальных проблем, связанных с ним;</w:t>
      </w:r>
    </w:p>
    <w:p w14:paraId="0975514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обеспечение равных условий медико-социальной деятельности для всех граждан, больных сахарным диабетом.</w:t>
      </w:r>
    </w:p>
    <w:p w14:paraId="74BAA93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7F98555"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7" w:name="SUB2100000"/>
      <w:bookmarkEnd w:id="87"/>
      <w:r w:rsidRPr="00207396">
        <w:rPr>
          <w:rFonts w:ascii="Times New Roman" w:hAnsi="Times New Roman" w:cs="Times New Roman"/>
          <w:b/>
          <w:bCs/>
          <w:sz w:val="24"/>
          <w:szCs w:val="24"/>
        </w:rPr>
        <w:t>Статья 210. Права граждан, больных сахарным диабетом</w:t>
      </w:r>
    </w:p>
    <w:p w14:paraId="7A7CE11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К правам граждан, больных сахарным диабетом, относятся:</w:t>
      </w:r>
    </w:p>
    <w:p w14:paraId="23D55AE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право на получение бесплатной специализированной амбулаторной и стационарной медицинской помощи, профилактику тяжелых осложнений сахарного диабета;</w:t>
      </w:r>
    </w:p>
    <w:p w14:paraId="4B0CEE1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доступность схем ведения и лечения сахарного диабета, включая бесплатное обеспечение лекарственными препаратами и средствами самоконтроля в пределах, установленных программой государственных гарантий медико-санитарной помощи населению;</w:t>
      </w:r>
    </w:p>
    <w:p w14:paraId="4A17B01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выбор организации и формы медико-социального обслуживания;</w:t>
      </w:r>
    </w:p>
    <w:p w14:paraId="09CB4F3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бесплатной информации о своих правах и обязанностях;</w:t>
      </w:r>
    </w:p>
    <w:p w14:paraId="57AB3AF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получение медико-социального обслуживания и отказ от него;</w:t>
      </w:r>
    </w:p>
    <w:p w14:paraId="5F02CA5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первоочередное обслуживание в лечебно-профилактических учреждениях, аптеках, а также право на использование очередного трудового отпуска в удобное время.</w:t>
      </w:r>
    </w:p>
    <w:p w14:paraId="091A0C1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Медико-социальное обслуживание осуществляется на основании обращения гражданина, его опекуна, попечителя, другого законного представителя, государственных органов, органы самоуправления поселок и сел, общественных объединений, созданных гражданами, больными сахарным диабетом в их защиту.</w:t>
      </w:r>
    </w:p>
    <w:p w14:paraId="474E413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029C988"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8" w:name="SUB2110000"/>
      <w:bookmarkEnd w:id="88"/>
      <w:r w:rsidRPr="00207396">
        <w:rPr>
          <w:rFonts w:ascii="Times New Roman" w:hAnsi="Times New Roman" w:cs="Times New Roman"/>
          <w:b/>
          <w:bCs/>
          <w:sz w:val="24"/>
          <w:szCs w:val="24"/>
        </w:rPr>
        <w:t>Статья 211. Государственная система обеспечения доступности лекарственных средств для граждан, больных сахарным диабетом</w:t>
      </w:r>
    </w:p>
    <w:p w14:paraId="7E25305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Обеспечение доступности лекарственных средств для граждан, больных сахарным диабетом, осуществляется в соответствии со списком основных лекарственных средств в рамках национальных и региональных программ обеспечения этой категории больных и обязательного медицинского страхования.</w:t>
      </w:r>
    </w:p>
    <w:p w14:paraId="73BD1DF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Обеспечение лекарственными средствами граждан, больных сахарным диабетом, осуществляется за счет средств, предусмотренных государственным бюджетом.</w:t>
      </w:r>
    </w:p>
    <w:p w14:paraId="3933D0A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Гарантированное обеспечение лекарственными средствами предусматривает:</w:t>
      </w:r>
    </w:p>
    <w:p w14:paraId="13D909A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удовлетворение потребностей граждан, больных сахарным диабетом, в пределах предусмотренных средств, в высококачественных генно-инженерных инсулинах и средствах введения инсулина (в том числе автоматизированных) больным сахарным диабетом 1 типа, а также больным сахарным диабетом 2 типа, которым показана инсулинотерапия;</w:t>
      </w:r>
    </w:p>
    <w:p w14:paraId="0854748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перевод больных сахарным диабетом с одного вида инсулина на другой только по медицинским показаниям;</w:t>
      </w:r>
    </w:p>
    <w:p w14:paraId="2B08557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право больного сахарным диабетом на выбор инсулина по согласованию с лечащим врачом.</w:t>
      </w:r>
    </w:p>
    <w:p w14:paraId="79C35C9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56C40D0F"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89" w:name="SUB2120000"/>
      <w:bookmarkEnd w:id="89"/>
      <w:r w:rsidRPr="00207396">
        <w:rPr>
          <w:rFonts w:ascii="Times New Roman" w:hAnsi="Times New Roman" w:cs="Times New Roman"/>
          <w:b/>
          <w:bCs/>
          <w:sz w:val="24"/>
          <w:szCs w:val="24"/>
        </w:rPr>
        <w:t>Статья 212. Обеспечение социальной защиты граждан, больных сахарным диабетом</w:t>
      </w:r>
    </w:p>
    <w:p w14:paraId="3A35CA3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Государство гарантирует гражданам, больным сахарным диабетом, право на социальное обслуживание.</w:t>
      </w:r>
    </w:p>
    <w:p w14:paraId="3C9AC08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Правила и порядок предоставления социальных услуг настоящим лицам разрабатываются и утверждаются уполномоченным государственным органом в сфере здравоохранения.</w:t>
      </w:r>
    </w:p>
    <w:p w14:paraId="17D89EC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Меры социальной защиты граждан, больных сахарным диабетом, включают:</w:t>
      </w:r>
    </w:p>
    <w:p w14:paraId="6C50512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обеспечение равных возможностей для граждан, больных сахарным диабетом, в учебе, спорте и профессиональной деятельности;</w:t>
      </w:r>
    </w:p>
    <w:p w14:paraId="6045E74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содействие укреплению социального единства и недопущение социальной изоляции;</w:t>
      </w:r>
    </w:p>
    <w:p w14:paraId="74C5C1B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оказание необходимой социальной помощи нуждающимся гражданам, больным сахарным диабетом;</w:t>
      </w:r>
    </w:p>
    <w:p w14:paraId="61A480A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социальную реабилитацию граждан, больных сахарным диабетом.</w:t>
      </w:r>
    </w:p>
    <w:p w14:paraId="7EE8B9D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12D92BE"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0" w:name="SUB2130000"/>
      <w:bookmarkEnd w:id="90"/>
      <w:r w:rsidRPr="00207396">
        <w:rPr>
          <w:rFonts w:ascii="Times New Roman" w:hAnsi="Times New Roman" w:cs="Times New Roman"/>
          <w:b/>
          <w:bCs/>
          <w:sz w:val="24"/>
          <w:szCs w:val="24"/>
        </w:rPr>
        <w:t>Статья 213. Обеспечение прав детей, больных сахарным диабетом, на охрану здоровья</w:t>
      </w:r>
    </w:p>
    <w:p w14:paraId="0C635AC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В целях обеспечения прав детей, больных сахарным диабетом, на охрану здоровья исполнительные органы государственной власти, органы самоуправления поселок и сел в порядке, установленном законодательством Республики Таджикистан, осуществляют в государственных организациях здравоохранения мероприятия по оказанию детям бесплатной медико-социальной помощи, предусматривающие профилактику заболеваний, медицинскую диагностику, лечебно-оздоровительную работу, в том числе диспансерный контроль, медицинскую реабилитацию детей-инвалидов и детей с ограниченными возможностями.</w:t>
      </w:r>
    </w:p>
    <w:p w14:paraId="5A9DDF9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Оплата пособий по временной нетрудоспособности по уходу за больным ребенком родителям детей в возрасте до 14 лет, больных сахарным диабетом в течение всего периода лечения, осуществляется в размере 100 процентов от средней заработной платы.</w:t>
      </w:r>
    </w:p>
    <w:p w14:paraId="75970A7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3E78EE3D"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1" w:name="SUB2140000"/>
      <w:bookmarkEnd w:id="91"/>
      <w:r w:rsidRPr="00207396">
        <w:rPr>
          <w:rFonts w:ascii="Times New Roman" w:hAnsi="Times New Roman" w:cs="Times New Roman"/>
          <w:b/>
          <w:bCs/>
          <w:sz w:val="24"/>
          <w:szCs w:val="24"/>
        </w:rPr>
        <w:t>Статья 214. Ранняя диагностика сахарного диабета</w:t>
      </w:r>
    </w:p>
    <w:p w14:paraId="40587BC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Ранняя диагностика сахарного диабета осуществляется путем проведения массового обследования граждан (скрининга) с использованием методов экспресс - диагностики на предрасположенность к данному заболеванию с целью выявления лиц, уже болеющих сахарным диабетом или входящих в группу риска.</w:t>
      </w:r>
    </w:p>
    <w:p w14:paraId="1D91E83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Проведение массового обследования (скрининга) среди детского населения должно предусматривать в первую очередь обследование детей, близкие родственники которых страдают сахарным диабетом 1 типа.</w:t>
      </w:r>
    </w:p>
    <w:p w14:paraId="0186A58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58814B1"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2" w:name="SUB2150000"/>
      <w:bookmarkEnd w:id="92"/>
      <w:r w:rsidRPr="00207396">
        <w:rPr>
          <w:rFonts w:ascii="Times New Roman" w:hAnsi="Times New Roman" w:cs="Times New Roman"/>
          <w:b/>
          <w:bCs/>
          <w:sz w:val="24"/>
          <w:szCs w:val="24"/>
        </w:rPr>
        <w:t>Статья 215. Профилактика тяжелых осложнений сахарного диабета</w:t>
      </w:r>
    </w:p>
    <w:p w14:paraId="708E811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Обязательными мероприятиями по профилактике тяжелых осложнений сахарного диабета являются:</w:t>
      </w:r>
    </w:p>
    <w:p w14:paraId="25FA92C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мониторинг больных сахарным диабетом, имеющих предрасположенность к диабетической нефропатии;</w:t>
      </w:r>
    </w:p>
    <w:p w14:paraId="18DDA87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определение группы лиц с синдромом диабетической стопы, обеспечение больных сахарным диабетом, входящих в группу риска по ампутации конечностей, необходимыми лекарственными препаратами, ортопедической обувью и стельками;</w:t>
      </w:r>
    </w:p>
    <w:p w14:paraId="0A95DF9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ежегодное обследование глазного дна больных сахарным диабетом с проведением необходимых исследований, предусмотренных стандартами оказания медицинских услуг;</w:t>
      </w:r>
    </w:p>
    <w:p w14:paraId="32AE5F7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xml:space="preserve">- ежегодное обследование больных сахарным диабетом на уровень холестерина и анализ </w:t>
      </w:r>
      <w:proofErr w:type="spellStart"/>
      <w:r w:rsidRPr="00207396">
        <w:rPr>
          <w:rFonts w:ascii="Times New Roman" w:hAnsi="Times New Roman" w:cs="Times New Roman"/>
          <w:sz w:val="24"/>
          <w:szCs w:val="24"/>
        </w:rPr>
        <w:t>глюколизириующего</w:t>
      </w:r>
      <w:proofErr w:type="spellEnd"/>
      <w:r w:rsidRPr="00207396">
        <w:rPr>
          <w:rFonts w:ascii="Times New Roman" w:hAnsi="Times New Roman" w:cs="Times New Roman"/>
          <w:sz w:val="24"/>
          <w:szCs w:val="24"/>
        </w:rPr>
        <w:t xml:space="preserve"> гемоглобина для больных сахарным диабетом 1 типа не менее трех раз в году и для больных сахарным диабетом 2 типа один раз в год.</w:t>
      </w:r>
    </w:p>
    <w:p w14:paraId="6691555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084914C"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3" w:name="SUB2160000"/>
      <w:bookmarkEnd w:id="93"/>
      <w:r w:rsidRPr="00207396">
        <w:rPr>
          <w:rFonts w:ascii="Times New Roman" w:hAnsi="Times New Roman" w:cs="Times New Roman"/>
          <w:b/>
          <w:bCs/>
          <w:sz w:val="24"/>
          <w:szCs w:val="24"/>
        </w:rPr>
        <w:t>Статья 216. Государственный реестр граждан, больных сахарным диабетом</w:t>
      </w:r>
    </w:p>
    <w:p w14:paraId="28C6F98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xml:space="preserve">1. В целях обеспечения медико-социальной защиты граждан, больных сахарным диабетом, подразделениями </w:t>
      </w:r>
      <w:proofErr w:type="spellStart"/>
      <w:r w:rsidRPr="00207396">
        <w:rPr>
          <w:rFonts w:ascii="Times New Roman" w:hAnsi="Times New Roman" w:cs="Times New Roman"/>
          <w:sz w:val="24"/>
          <w:szCs w:val="24"/>
        </w:rPr>
        <w:t>диабетологической</w:t>
      </w:r>
      <w:proofErr w:type="spellEnd"/>
      <w:r w:rsidRPr="00207396">
        <w:rPr>
          <w:rFonts w:ascii="Times New Roman" w:hAnsi="Times New Roman" w:cs="Times New Roman"/>
          <w:sz w:val="24"/>
          <w:szCs w:val="24"/>
        </w:rPr>
        <w:t xml:space="preserve"> отрасли ведется государственный реестр граждан, больных сахарным диабетом.</w:t>
      </w:r>
    </w:p>
    <w:p w14:paraId="745ED57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Информация государственного регистра, граждан больных сахарным диабетом, имеющая личный характер, является конфиденциальной и не подлежит разглашению.</w:t>
      </w:r>
    </w:p>
    <w:p w14:paraId="752FAC3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0EDA0C1"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4" w:name="SUB2170000"/>
      <w:bookmarkEnd w:id="94"/>
      <w:r w:rsidRPr="00207396">
        <w:rPr>
          <w:rFonts w:ascii="Times New Roman" w:hAnsi="Times New Roman" w:cs="Times New Roman"/>
          <w:b/>
          <w:bCs/>
          <w:sz w:val="24"/>
          <w:szCs w:val="24"/>
        </w:rPr>
        <w:t>ГЛАВА 28. ГОСУДАРСТВЕННЫЙ НАДЗОР В СФЕРЕ ЗДРАВООХРАНЕНИЯ</w:t>
      </w:r>
    </w:p>
    <w:p w14:paraId="773CD49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73B3B15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217. Государственный надзор в сфере здравоохранения</w:t>
      </w:r>
    </w:p>
    <w:p w14:paraId="4FA646F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Государственный надзор за деятельностью организаций и учреждений системы здравоохранения независимо от форм собственности производится уполномоченным государственным органом в сфере здравоохранения и соответствующими органами. Государственный надзор в сфере здравоохранения осуществляется в соответствии с требованиями нормативных правовых актов Республики Таджикистан.</w:t>
      </w:r>
    </w:p>
    <w:p w14:paraId="38FD6A2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Государственный надзор осуществляются в следующих отраслях:</w:t>
      </w:r>
    </w:p>
    <w:p w14:paraId="6CDDBCF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медицинской деятельности;</w:t>
      </w:r>
    </w:p>
    <w:p w14:paraId="11A66FE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фармацевтической деятельности, оборота лекарственных средств и медицинских товаров;</w:t>
      </w:r>
    </w:p>
    <w:p w14:paraId="391F984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санитарно-эпидемиологической безопасности населения.</w:t>
      </w:r>
    </w:p>
    <w:p w14:paraId="0C20DD5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На руководящие государственные должности, осуществляющие надзор за медицинской деятельностью, фармацевтической деятельностью, оборотом лекарственных средств и медицинских товаров, обеспечению санитарно-эпидемиологической безопасности, назначаются граждане Республики Таджикистан, имеющие высшее профессиональное медицинское и фармацевтическое образование.</w:t>
      </w:r>
    </w:p>
    <w:p w14:paraId="63D72EE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Государственный надзор в сфере здравоохранения осуществляется в форме проверки. Проверка осуществляется в соответствии с настоящим Кодексом и другими нормативными правовыми актами.</w:t>
      </w:r>
    </w:p>
    <w:p w14:paraId="512E98B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Государственные органы, осуществляющие государственный надзор в сфере здравоохранения, разрабатывают и утверждают формы ведомственной статистической отчетности, проверочных листов, критерии оценки степени риска, ежегодные планы проверок, в соответствии с </w:t>
      </w:r>
      <w:hyperlink r:id="rId12" w:history="1">
        <w:r w:rsidRPr="00207396">
          <w:rPr>
            <w:rStyle w:val="ac"/>
            <w:rFonts w:ascii="Times New Roman" w:hAnsi="Times New Roman" w:cs="Times New Roman"/>
            <w:sz w:val="24"/>
            <w:szCs w:val="24"/>
          </w:rPr>
          <w:t>Законом</w:t>
        </w:r>
      </w:hyperlink>
      <w:r w:rsidRPr="00207396">
        <w:rPr>
          <w:rFonts w:ascii="Times New Roman" w:hAnsi="Times New Roman" w:cs="Times New Roman"/>
          <w:sz w:val="24"/>
          <w:szCs w:val="24"/>
        </w:rPr>
        <w:t> Республики Таджикистан «О проверках деятельности хозяйствующих субъектов» и другими нормативными правовыми актами Республики Таджикистан.</w:t>
      </w:r>
    </w:p>
    <w:p w14:paraId="03A5DE6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0D50FBAB"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5" w:name="SUB2180000"/>
      <w:bookmarkEnd w:id="95"/>
      <w:r w:rsidRPr="00207396">
        <w:rPr>
          <w:rFonts w:ascii="Times New Roman" w:hAnsi="Times New Roman" w:cs="Times New Roman"/>
          <w:b/>
          <w:bCs/>
          <w:sz w:val="24"/>
          <w:szCs w:val="24"/>
        </w:rPr>
        <w:t>Статья 218. Государственный надзор в сфере медицинской деятельности</w:t>
      </w:r>
    </w:p>
    <w:p w14:paraId="76D38D1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Государственный надзор в сфере медицинской деятельности направлен на предупреждение, выявление, пресечение нарушений, предусмотренных законодательством Республики Таджикистан в сфере медицинской деятельности, а также на контроль соблюдения и выполнения субъектами здравоохранения требований нормативных правовых актов в области медицинской деятельности.</w:t>
      </w:r>
    </w:p>
    <w:p w14:paraId="2CD8672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Государственный надзор в сфере медицинской деятельности осуществляется уполномоченным органом государственного надзора за медицинской деятельностью.</w:t>
      </w:r>
    </w:p>
    <w:p w14:paraId="04F9F4D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Уполномоченный орган государственного надзора за медицинской деятельностью, осуществляет свою деятельность на основании Положения, утверждаемого Правительством Республики Таджикистан.</w:t>
      </w:r>
    </w:p>
    <w:p w14:paraId="0432ECB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Объектами государственного надзора в сфере медицинской деятельности являются медицинские услуги, оказываемые физическими и юридическими лицами.</w:t>
      </w:r>
    </w:p>
    <w:p w14:paraId="30B0180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Перечень услуг, подлежащих государственному надзору в сфере медицинской деятельности, определяется уполномоченным государственным органом в сфере здравоохранения.</w:t>
      </w:r>
    </w:p>
    <w:p w14:paraId="6E976FF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2AEDD8D"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6" w:name="SUB2190000"/>
      <w:bookmarkEnd w:id="96"/>
      <w:r w:rsidRPr="00207396">
        <w:rPr>
          <w:rFonts w:ascii="Times New Roman" w:hAnsi="Times New Roman" w:cs="Times New Roman"/>
          <w:b/>
          <w:bCs/>
          <w:sz w:val="24"/>
          <w:szCs w:val="24"/>
        </w:rPr>
        <w:t>Статья 219. Государственный надзор в сфере фармацевтической деятельности, оборот лекарственных средств и медицинских товаров</w:t>
      </w:r>
    </w:p>
    <w:p w14:paraId="4976321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Государственный надзор в сфере фармацевтической деятельности, оборота лекарственных средств и медицинских товаров направлен на предупреждение, выявление и устранение правонарушений в сфере фармацевтической деятельности, а также на надзор за выполнением нормативных правовых актов Республики Таджикистан, которые регулируют фармацевтическую деятельность.</w:t>
      </w:r>
    </w:p>
    <w:p w14:paraId="566C0A8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Государственный надзор в сфере фармацевтической деятельности, оборота лекарственных средств и медицинских товаров осуществляется уполномоченным органом государственного надзора за фармацевтической деятельностью.</w:t>
      </w:r>
    </w:p>
    <w:p w14:paraId="09DC87A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3. Уполномоченный орган государственного надзора за фармацевтической деятельностью функционирует на основании Положения, утвержденного Правительством Республики Таджикистан.</w:t>
      </w:r>
    </w:p>
    <w:p w14:paraId="6C4DDF3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Перечень задач и контролируемой продукции в сфере фармацевтической деятельности определяет уполномоченный орган государственного надзора за фармацевтической деятельностью.</w:t>
      </w:r>
    </w:p>
    <w:p w14:paraId="027A673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CD5FE59"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7" w:name="SUB2200000"/>
      <w:bookmarkEnd w:id="97"/>
      <w:r w:rsidRPr="00207396">
        <w:rPr>
          <w:rFonts w:ascii="Times New Roman" w:hAnsi="Times New Roman" w:cs="Times New Roman"/>
          <w:b/>
          <w:bCs/>
          <w:sz w:val="24"/>
          <w:szCs w:val="24"/>
        </w:rPr>
        <w:t>Статья 220. Государственный санитарно-эпидемиологический надзор</w:t>
      </w:r>
    </w:p>
    <w:p w14:paraId="288B689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 Государственный санитарно-эпидемиологический надзор направлен на предупреждение, выявление, пресечение нарушений законодательства Республики Таджикистан в сфере обеспечения санитарно-эпидемиологической безопасности населения, а также включает в себя контроль за соблюдением нормативных правовых актов в сфере санитарно-эпидемиологической безопасности населения и гигиенических нормативов в целях охраны здоровья и среды обитания населения.</w:t>
      </w:r>
    </w:p>
    <w:p w14:paraId="0739161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2. Объектами государственного санитарно-эпидемиологического надзора являются физические и юридические лица, здания, сооружения, промышленные предприятия, продукция, оборудование, транспортные средства, вода, воздух, продукты питания и иные объекты деятельности, использование, употребление, применение и эксплуатация которых, могут нанести вред состоянию здоровья человека и окружающей среде.</w:t>
      </w:r>
    </w:p>
    <w:p w14:paraId="34106B8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xml:space="preserve">3. </w:t>
      </w:r>
      <w:proofErr w:type="spellStart"/>
      <w:r w:rsidRPr="00207396">
        <w:rPr>
          <w:rFonts w:ascii="Times New Roman" w:hAnsi="Times New Roman" w:cs="Times New Roman"/>
          <w:sz w:val="24"/>
          <w:szCs w:val="24"/>
        </w:rPr>
        <w:t>Санитарно</w:t>
      </w:r>
      <w:proofErr w:type="spellEnd"/>
      <w:r w:rsidRPr="00207396">
        <w:rPr>
          <w:rFonts w:ascii="Times New Roman" w:hAnsi="Times New Roman" w:cs="Times New Roman"/>
          <w:sz w:val="24"/>
          <w:szCs w:val="24"/>
        </w:rPr>
        <w:t>, эпидемиологический осмотр и исследования направлены на выявление причин и обнаружение возникновения и распространения инфекционных и массовых неинфекционных заболеваний среди населения.</w:t>
      </w:r>
    </w:p>
    <w:p w14:paraId="74F9323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4. Государственный надзор в сфере санитарно-эпидемиологической безопасности осуществляется в форме проверки. Проверка санитарно-эпидемиологической безопасности осуществляется в соответствии с настоящим Кодексом и другими нормативными правовыми актами Республики Таджикистан.</w:t>
      </w:r>
    </w:p>
    <w:p w14:paraId="1707651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5. Должностными лицами санитарно-эпидемиологической службы, осуществляющими государственный санитарно-эпидемиологический надзор, являются:</w:t>
      </w:r>
    </w:p>
    <w:p w14:paraId="11BDA40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Главный государственный санитарный врач Республики Таджикистан и его заместители;</w:t>
      </w:r>
    </w:p>
    <w:p w14:paraId="334A92B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начальник уполномоченного органа государственного санитарно-эпидемиологического надзора и его заместители;</w:t>
      </w:r>
    </w:p>
    <w:p w14:paraId="4EEC093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руководители управлений и отделов уполномоченного органа государственного санитарно-эпидемиологического надзора;</w:t>
      </w:r>
    </w:p>
    <w:p w14:paraId="502B6C4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руководители уполномоченного органа государственного санитарно-эпидемиологического надзора на соответствующих территориях и транспорте;</w:t>
      </w:r>
    </w:p>
    <w:p w14:paraId="2CE6016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главные государственные санитарные врачи на районном, городском, областном уровнях и транспорте, их заместители;</w:t>
      </w:r>
    </w:p>
    <w:p w14:paraId="0ED111A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руководители подразделений иных государственных органов в сфере санитарно-эпидемиологической безопасности населения.</w:t>
      </w:r>
    </w:p>
    <w:p w14:paraId="059E2A5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6. Главные государственные санитарные врачи районов, городов и областей, осуществляющие деятельность в области санитарно-эпидемиологической безопасности на определенных территориях и транспорте назначаются на должность и освобождаются от должности на основании законодательства Республики Таджикистан.</w:t>
      </w:r>
    </w:p>
    <w:p w14:paraId="1FCA8E0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7. Центры государственного санитарно-эпидемиологического надзора по обеспечению санитарно-эпидемиологической безопасности других министерств и ведомств подотчетны Главному государственному санитарному врачу Республики Таджикистан.</w:t>
      </w:r>
    </w:p>
    <w:p w14:paraId="38B6FD7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8. На должность руководителей государственных органов и организаций санитарно-эпидемиологической службы назначаются граждане Республики Таджикистан, имеющие высшее профессиональное санитарно-эпидемиологическое, медицинское образование, медико-профилактическое или общественного здравоохранения.</w:t>
      </w:r>
    </w:p>
    <w:p w14:paraId="5F26285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9. Главные государственные санитарные врачи и его заместители наделены следующими полномочиями:</w:t>
      </w:r>
    </w:p>
    <w:p w14:paraId="55E6DD0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рассматривают материалы о нарушениях законодательства Республики Таджикистан в области санитарно-эпидемиологической безопасности населения;</w:t>
      </w:r>
    </w:p>
    <w:p w14:paraId="14BA820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предоставляют в установленном порядке в суд материалы в случае нарушения законодательства Республики Таджикистан в области санитарно-эпидемиологической безопасности населения;</w:t>
      </w:r>
    </w:p>
    <w:p w14:paraId="521B25A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выдают физическим и юридическим лицам санитарно-эпидемиологические заключения, предусмотренные настоящим Кодексом;</w:t>
      </w:r>
    </w:p>
    <w:p w14:paraId="767F583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вызывают в уполномоченный орган государственного санитарно-эпидемиологического надзора физических и юридических лиц для рассмотрения материалов в случае нарушений требований санитарно-эпидемиологической безопасности;</w:t>
      </w:r>
    </w:p>
    <w:p w14:paraId="0E68482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выдают физическим и юридическим лицам предписания, обязательные для исполнения в установленные сроки;</w:t>
      </w:r>
    </w:p>
    <w:p w14:paraId="51A55BC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проводят в соответствии с осуществляемой ими деятельностью санитарно-эпидемиологическую экспертизу, осмотр, исследования, токсикологические, гигиенические испытания и другие виды оценок, предусмотренные настоящим Кодексом.</w:t>
      </w:r>
    </w:p>
    <w:p w14:paraId="4FBEF06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10. Должностные лица санитарно-эпидемиологической службы при выявлении нарушений законодательства Республики Таджикистан в области обеспечения санитарно-эпидемиологической безопасности населения, создающих угрозу возникновения и распространения инфекционных заболеваний и массовых неинфекционных заболеваний, выносят обоснованное постановление о приостановлении эксплуатации до устранения такого нарушения или о запрещении финансирования счетов и расчетов финансово - кредитных организаций, в случае невозможности их устранения при:</w:t>
      </w:r>
    </w:p>
    <w:p w14:paraId="6B199D1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проектировании, строительстве, реконструкции, техническом перевооружении объектов и ввода их в эксплуатацию;</w:t>
      </w:r>
    </w:p>
    <w:p w14:paraId="50ABACD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услуг; - разработке, производстве, ввозе, хранении, транспортировке, реализации и использовании продукции, производственного сырья, пищевых добавок, пищевых продуктов, питьевой воды, пестицидов;</w:t>
      </w:r>
    </w:p>
    <w:p w14:paraId="6512336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использовании водных объектов в целях обеспечения питьевой, хозяйственно - бытовой водой и иных нужд;</w:t>
      </w:r>
    </w:p>
    <w:p w14:paraId="064BEAD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ввозе на территорию Республики Таджикистан товаров, не имеющих санитарно-эпидемиологического заключения об их соответствии санитарным правилам и нормам или химической, биологической, радиоактивной или продукции незарегистрированной в установленном законодательством Республики Таджикистан порядке, потенциально опасной для человека, отдельных видов продукции, отходов, товаров и грузов.</w:t>
      </w:r>
    </w:p>
    <w:p w14:paraId="297BFDF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11. Должностные лица санитарно-эпидемиологической службы при угрозе возникновения и распространения инфекционных заболеваний, представляющих опасность для окружающих, выносят обоснованные постановления в случае:</w:t>
      </w:r>
    </w:p>
    <w:p w14:paraId="14CA9C6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госпитализации для обследования или об изоляции лиц, охваченных инфекционными заболеваниями, представляющими опасность для окружающих или лиц с подозрением на такие заболевания;</w:t>
      </w:r>
    </w:p>
    <w:p w14:paraId="3BDE498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проведения обязательного медицинского осмотра, госпитализации или изоляции граждан, находившихся в контакте с больными, охваченными инфекционными заболеваниями, представляющими опасность для окружающих;</w:t>
      </w:r>
    </w:p>
    <w:p w14:paraId="59B75F1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временного отстранения от работы лиц, которые являются переносчиками возбудителей инфекционных заболеваний и могут являться источниками распространения инфекционных заболеваний;</w:t>
      </w:r>
    </w:p>
    <w:p w14:paraId="6AC6CA4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отстранения от работы лиц, которые являются переносчиками возбудителей инфекционных заболеваний и могут являться распространителями инфекционных заболеваний, в связи с особенностями выполняемых ими работ или в производстве;</w:t>
      </w:r>
    </w:p>
    <w:p w14:paraId="674B852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проведения профилактических прививок отдельным группам граждан по эпидемическим показаниям;</w:t>
      </w:r>
    </w:p>
    <w:p w14:paraId="573FDDD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введения (отмены) карантина в организациях и на объектах.</w:t>
      </w:r>
    </w:p>
    <w:p w14:paraId="482E758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12. За нарушения законодательства Республики Таджикистан в области обеспечения санитарно-эпидемиологической безопасности населения должностные лица санитарно-эпидемиологической службы выносят обоснованные постановления, в случае:</w:t>
      </w:r>
    </w:p>
    <w:p w14:paraId="396039A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наложения административных взысканий;</w:t>
      </w:r>
    </w:p>
    <w:p w14:paraId="3B91761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направления в правоохранительные органы материалов для решения вопроса по проведению соответствующей проверки и возбуждению уголовных дел.</w:t>
      </w:r>
    </w:p>
    <w:p w14:paraId="566B4A4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13. Должностные лица санитарно-эпидемиологической службы вносят предложения в следующем порядке:</w:t>
      </w:r>
    </w:p>
    <w:p w14:paraId="6D0E944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 Правительство Республики Таджикистан, в органы местной исполнительной власти и самоуправления о реализации мер по улучшению санитарно-эпидемиологической обстановки и выполнению требований законодательства Республики Таджикистан в области обеспечения санитарно-эпидемиологической безопасности населения, а также предложения, касающиеся проектов программ социально - экономического развития территорий, республиканских и региональных целевых программ обеспечения санитарно-эпидемиологической безопасности населения, охраны и укрепления здоровья населения, охраны окружающей среды;</w:t>
      </w:r>
    </w:p>
    <w:p w14:paraId="635AA6D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 местный исполнительный орган государственной власти о введении (отмены) карантина;</w:t>
      </w:r>
    </w:p>
    <w:p w14:paraId="27BF00C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юридическим лицам о реализации принятых ими решений, приказов, распоряжений и инструкций в части вопросов обеспечения санитарно-эпидемиологической безопасности населения, в соответствии с законодательством Республики Таджикистан в области обеспечения санитарно-эпидемиологической безопасности населения;</w:t>
      </w:r>
    </w:p>
    <w:p w14:paraId="658DFCD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 органы, ответственные за выдачу сертификатов, о приостановлении действий или об изъятии сертификатов соответствия работ, услуг, продукции в случаях выявления несоответствия таких работ, правилами санитарным нормам;</w:t>
      </w:r>
    </w:p>
    <w:p w14:paraId="13293AB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 органы, ответственные за выдачу лицензий о приостановлении действия лицензии на отдельные виды деятельности или об изъятии указанных лицензий в случаях выявления нарушения санитарных норм и правил при осуществлении таких видов деятельности;</w:t>
      </w:r>
    </w:p>
    <w:p w14:paraId="2FBF49D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работодателям о применении дисциплинарных взысканий в отношении работников, допустивших нарушения санитарных норм и правил;</w:t>
      </w:r>
    </w:p>
    <w:p w14:paraId="587F92A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физическим и юридическим лицам в случае возмещения вреда, причиненного гражданину вследствие допущенного ими нарушения законодательства Республики Таджикистан в сфере обеспечения санитарно-эпидемиологической безопасности населения, а также о возмещении дополнительных расходов, лечебными учреждениями санитарно-эпидемиологической службой Республики Таджикистан из-за проведения мероприятий по ликвидации инфекционных заболеваний и массовых неинфекционных заболеваний, связанных с указанными нарушениями законодательства Республики Таджикистан в области обеспечения санитарно-эпидемиологической безопасности населения;</w:t>
      </w:r>
    </w:p>
    <w:p w14:paraId="312994DD"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 случае соответствия выдают санитарно-эпидемиологические заключения проектов норм проектирования, проектов государственных стандартов, строительных норм и правил, проектов ветеринарных и фитосанитарных правил, проектов правил охраны труда, правил охраны окружающей среды, проектов образовательных стандартов, проектов других нормативных актов и республиканских целевых программ обеспечения санитарно-эпидемиологической безопасности населения санитарным нормам и правилам, утверждаемым органами местной исполнительной власти;</w:t>
      </w:r>
    </w:p>
    <w:p w14:paraId="2340C2B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 Правительство Республики Таджикистан предложения о ведении (отмены) карантина на территории страны;</w:t>
      </w:r>
    </w:p>
    <w:p w14:paraId="067ADDE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утверждают инструкции и иные документы, регламентирующие порядок выполнения государственного санитарно-эпидемиологического надзора на объектах воздушного, водного, железнодорожного и автомобильного транспорта, обороны и иного объекта специального назначения.</w:t>
      </w:r>
    </w:p>
    <w:p w14:paraId="32A0486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14. Должностные лица уполномоченного органа государственного санитарно-эпидемиологического надзора имеют право:</w:t>
      </w:r>
    </w:p>
    <w:p w14:paraId="4A057A1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беспрепятственно проникать на территорию и внутрь зданий организаций независимо от форм собственности, с целью надзора выполнением санитарно-эпидемиологических и противоэпидемиологических мероприятий;</w:t>
      </w:r>
    </w:p>
    <w:p w14:paraId="4F28CD4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посещать с согласия граждан их жилые помещения в целях обследования их жилищных условий;</w:t>
      </w:r>
    </w:p>
    <w:p w14:paraId="6B589E6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получать для лабораторного исследования образцы продуктов питания, в том числе сырых пищевых продуктов в порядке, установленном законодательством Республики Таджикистан;</w:t>
      </w:r>
    </w:p>
    <w:p w14:paraId="41C174F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проводить осмотр транспортных средств и перевозимых ими грузов, в том числе, продовольственного сырья и пищевых продуктов, в целях установления их соответствия санитарным нормам и правилам;</w:t>
      </w:r>
    </w:p>
    <w:p w14:paraId="35B0ED5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проводить исследования и измерения факторов среды обитания в целях установления соответствия их санитарным нормам и правилам;</w:t>
      </w:r>
    </w:p>
    <w:p w14:paraId="5F8DF2A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составлять акт о нарушениях законодательства Республики Таджикистан в области обеспечения санитарно-эпидемиологической безопасности населения;</w:t>
      </w:r>
    </w:p>
    <w:p w14:paraId="63A1E40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запрещать ввоз, производство, потребление и реализацию продовольствия в порядке, установленном Правительством Республики Таджикистан;</w:t>
      </w:r>
    </w:p>
    <w:p w14:paraId="54B5BCB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запрещать потребление продуктов питания, детского питания, генетически модифицированной продукции, товаров и изделий, оказывающих вредное воздействие на здоровье человека;</w:t>
      </w:r>
    </w:p>
    <w:p w14:paraId="5B152F4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вызывать в уполномоченный орган государственного санитарно-эпидемиологического надзора физические и юридические лица за нарушение законодательства Республики Таджикистан в сфере санитарно-эпидемиологической безопасности населения;</w:t>
      </w:r>
    </w:p>
    <w:p w14:paraId="56C3106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выносить соответствующее постановление о временном отстранении от работы лиц, относящихся к декретированным группам населения, являющихся источником инфекционных заболеваний, а также своевременно не прошедших обязательные медицинские осмотры;</w:t>
      </w:r>
    </w:p>
    <w:p w14:paraId="145A25C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устанавливать карантин на отдельных сооружениях, в порядке, определяемом Правительством Республики Таджикистан;</w:t>
      </w:r>
    </w:p>
    <w:p w14:paraId="6168FB2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обследовать лиц, являющихся основными источниками распространения инфекционных и паразитарных заболеваний и отстранять их от работы до получения результатов лабораторного обследования;</w:t>
      </w:r>
    </w:p>
    <w:p w14:paraId="137793D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выдавать лицам являющимся источниками инфекционных и паразитарных заболеваний направление на госпитализацию, в соответствии с показаниями;</w:t>
      </w:r>
    </w:p>
    <w:p w14:paraId="6D6F209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требовать проведения обязательной вакцинации населения, профилактической и очаговой дезинфекции, дезинсекции и дератизации на территориях и внутри помещений, в транспортных средствах и в очагах инфекционных и паразитарных заболеваний;</w:t>
      </w:r>
    </w:p>
    <w:p w14:paraId="5B42A60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запрещать производство, потребление, реализацию новых видов сырья, химических веществ, технологического оборудования, механизмов, процессов, инструментов, применение которых является опасным для жизни и здоровья;</w:t>
      </w:r>
    </w:p>
    <w:p w14:paraId="26E97FD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для проведения санитарно-эпидемиологической экспертизы запрашивать материалы для изучения влияния сооружений на окружающую среду и здоровье населения, в необходимом количестве временно отбирать образцы материалов для проведения проверки без компенсации их стоимости;</w:t>
      </w:r>
    </w:p>
    <w:p w14:paraId="66DB292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осуществлять радиационный контроль в рамках обеспечения санитарно-эпидемиологической безопасности населения на территории Республики Таджикистан;</w:t>
      </w:r>
    </w:p>
    <w:p w14:paraId="00C5F41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осуществлять контроль требований биологической безопасности и биозащиты в микробиологических, санитарно-химических и биохимических лабораториях;</w:t>
      </w:r>
    </w:p>
    <w:p w14:paraId="4532D28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определять санитарно-защитные зоны и изменять их размеры;</w:t>
      </w:r>
    </w:p>
    <w:p w14:paraId="49C4592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контролировать использование и внедрение средств дезинфекции, дезинсекции, дератизации и биологически активных добавок к пище;</w:t>
      </w:r>
    </w:p>
    <w:p w14:paraId="0C9CB14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организовывать предупредительные и текущие мероприятия государственного санитарно-эпидемиологического надзора;</w:t>
      </w:r>
    </w:p>
    <w:p w14:paraId="724A3D5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представлять предложения по использованию средств, выделенных на проведение противоэпидемических мероприятий, а также по управлению имуществом, принадлежащим службе;</w:t>
      </w:r>
    </w:p>
    <w:p w14:paraId="2520548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приостанавливать действие заключения, выданного в соответствии с законодательством Республики Таджикистан для осуществления определенного вида деятельности;</w:t>
      </w:r>
    </w:p>
    <w:p w14:paraId="645786B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запрещать реализацию не йодированной соли, за исключением случаев, устанавливаемых Правительством Республики Таджикистан.</w:t>
      </w:r>
    </w:p>
    <w:p w14:paraId="0CD9471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15. Для принятия решения, связанного с результатом государственного санитарно-эпидемиологического надзора в соответствии с требованиями законодательства Республики Таджикистан в рамках обеспечения эпидемиологической безопасности населения, должностными лицами уполномоченного органа государственного санитарно-эпидемиологического надзора, помимо актов, указанных в Кодексе Республики Таджикистан об административных правонарушениях, издаются следующие акты:</w:t>
      </w:r>
    </w:p>
    <w:p w14:paraId="068856C8"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акт санитарно-эпидемиологического обследования - документ, составляемый должностными лицами уполномоченного органа государственного санитарно-эпидемиологического надзора, в результате проверки объекта в соответствии с требованиями законодательства Республики Таджикистан в сфере обеспечения санитарно-эпидемиологической безопасности населения;</w:t>
      </w:r>
    </w:p>
    <w:p w14:paraId="3775F6F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предписание об устранении нарушений требований законодательства Республики Таджикистан в сфере обеспечения санитарно-эпидемиологической безопасности населения;</w:t>
      </w:r>
    </w:p>
    <w:p w14:paraId="438F75E9"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протокол о нарушении в сфере обеспечения санитарно-эпидемиологической безопасности населения;</w:t>
      </w:r>
    </w:p>
    <w:p w14:paraId="71AB36D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постановления главного государственного санитарного врача о проведении санитарных и - противоэпидемических мероприятий, временном приостановлении деятельности физических лиц, запрещении ввоза, производства, применения и реализации продукции, предназначенной для использования и применения населением в предпринимательской и иной деятельности, запрещении производства, применения и реализации новых видов продукции, химических веществ, технологического оборудования, механизмов, процессов, инструментов, которые наносят вред жизни и здоровью людей, приостановлении деятельности или других видов деятельности физических или юридических лиц в соответствии с законодательством Республики Таджикистан об административных правонарушениях.</w:t>
      </w:r>
    </w:p>
    <w:p w14:paraId="5064F0F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B7BFEA1"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8" w:name="SUB2210000"/>
      <w:bookmarkEnd w:id="98"/>
      <w:r w:rsidRPr="00207396">
        <w:rPr>
          <w:rFonts w:ascii="Times New Roman" w:hAnsi="Times New Roman" w:cs="Times New Roman"/>
          <w:b/>
          <w:bCs/>
          <w:sz w:val="24"/>
          <w:szCs w:val="24"/>
        </w:rPr>
        <w:t>ГЛАВА 29. ЗАКЛЮЧИТЕЛЬНЫЕ ПОЛОЖЕНИЯ</w:t>
      </w:r>
    </w:p>
    <w:p w14:paraId="6EE43F5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55F49DE"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Статья 221. Ответственность за несоблюдение требований настоящего Кодекса</w:t>
      </w:r>
    </w:p>
    <w:p w14:paraId="73A1B25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Физические и юридические лица за несоблюдение требований настоящего Кодекса привлекаются к ответственности в соответствии с законодательством Республики Таджикистан.</w:t>
      </w:r>
    </w:p>
    <w:p w14:paraId="1D42EA7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2B2A195F"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99" w:name="SUB2220000"/>
      <w:bookmarkEnd w:id="99"/>
      <w:r w:rsidRPr="00207396">
        <w:rPr>
          <w:rFonts w:ascii="Times New Roman" w:hAnsi="Times New Roman" w:cs="Times New Roman"/>
          <w:b/>
          <w:bCs/>
          <w:sz w:val="24"/>
          <w:szCs w:val="24"/>
        </w:rPr>
        <w:t>Статья 222. О признании утратившими силу некоторых законодательных актов Республики Таджикистан</w:t>
      </w:r>
    </w:p>
    <w:p w14:paraId="091C1D3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Признать утратившими силу следующие законодательные акты Республики Таджикистан:</w:t>
      </w:r>
    </w:p>
    <w:p w14:paraId="1698A5D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Закон Республики Таджикистан от 27 июня 1991 года «О принудительном лечении больных хроническим алкоголизмом или наркоманией»(Ведомости Верховного Совета Республики Таджикистан, 1991 г., № 15, ст. 272);</w:t>
      </w:r>
    </w:p>
    <w:p w14:paraId="791DDB3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13"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15 мая 1997 года «Об охране здоровья населения»(</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1997 г., № 9, ст. 115; 2003 г., № 4, ст. 149; 2004 г., № 2, ст. 45; 2005 г., № 12, ст. 651; 2009 г., № 5, ст.339; 2013 г., № 7, ст. 537; № 12, ст. 901; 2016 г., № 3, ст. 146);</w:t>
      </w:r>
    </w:p>
    <w:p w14:paraId="096F2E0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14"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 декабря 2002 года «О частной медицинской деятельности»(</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2002 г., № 11, ст. 663; 2005 г., № 12, ст. 634; 2009 г., № 3, ст. 97);</w:t>
      </w:r>
    </w:p>
    <w:p w14:paraId="0945E88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15"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 декабря 2002 года «О репродуктивном здоровье и репродуктивных правах»(</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2002 г., № 11, ст. 699; 2015 г, № 3 ст. 223);</w:t>
      </w:r>
    </w:p>
    <w:p w14:paraId="59F5A9E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16"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 декабря 2002 года «О психиатрической помощи»(</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2002 г., № 11, ст. 753; 2004 г., № 2, ст. 54);</w:t>
      </w:r>
    </w:p>
    <w:p w14:paraId="4082F0B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17"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8 декабря 2003 года «Об обеспечении санитарно-эпидемиологической безопасности населения»(</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2003 г., № 12, ст. 677; 2008 г., № 10, ст. 822; № 12, ч-2, ст. 1015; 2011 г., № 12, ст. 857; 2013 г., № 7, ст. 538);</w:t>
      </w:r>
    </w:p>
    <w:p w14:paraId="7A5A2786"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18"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8 декабря 2003 года «О наркологической помощи»(</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2003 г., № 12, ст. 695);</w:t>
      </w:r>
    </w:p>
    <w:p w14:paraId="6FAB279A"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19"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9 декабря 2004 года «О народной медицине»(</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2004 г., № 12, ч.1, ст. 700; 2007 г., № 5, ст. 374; 2008 г., № 12, ч.2, ст. 1009);</w:t>
      </w:r>
    </w:p>
    <w:p w14:paraId="141B3CC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20"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28 декабря 2005 года «О противодействии вирусу иммунодефицита человека и синдрому приобретенного иммунодефицита»(</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2005 г., № 12, ст. 662; 2008 г., № 12, ч.2, ст. 1010; 2014 г., № 3, ст. 153);</w:t>
      </w:r>
    </w:p>
    <w:p w14:paraId="73F66AB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21"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22 декабря 2006 года «О защите естественного вскармливания детей», (</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2006 г., № 12, ст. 545);</w:t>
      </w:r>
    </w:p>
    <w:p w14:paraId="4F67D31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22"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22 декабря 2006 года «О защите населения от туберкулеза»(</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2006 г., № 12, ст. 547);</w:t>
      </w:r>
    </w:p>
    <w:p w14:paraId="5D198AE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23"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30 июля 2007 года «О трансплантации органов и (или) тканей человека»(</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2007 г., № 7, ст. 693);</w:t>
      </w:r>
    </w:p>
    <w:p w14:paraId="37F24ADC"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24"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26 марта 2009 года «О донорстве крови и её компонентов»(</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2009 г., № 3, ст. 96);</w:t>
      </w:r>
    </w:p>
    <w:p w14:paraId="652EA15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25"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19 мая 2009 года «О медико-социальной защите граждан, больных сахарным диабетом»(</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2009 г., № 5, ст. 334);</w:t>
      </w:r>
    </w:p>
    <w:p w14:paraId="48EFF15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26"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29 декабря 2010 года «О семейной медицине»(</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2010 г., № 12, ч.1, ст. 835);</w:t>
      </w:r>
    </w:p>
    <w:p w14:paraId="3809E6E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hyperlink r:id="rId27" w:history="1">
        <w:r w:rsidRPr="00207396">
          <w:rPr>
            <w:rStyle w:val="ac"/>
            <w:rFonts w:ascii="Times New Roman" w:hAnsi="Times New Roman" w:cs="Times New Roman"/>
            <w:sz w:val="24"/>
            <w:szCs w:val="24"/>
          </w:rPr>
          <w:t>Закон</w:t>
        </w:r>
      </w:hyperlink>
      <w:r w:rsidRPr="00207396">
        <w:rPr>
          <w:rFonts w:ascii="Times New Roman" w:hAnsi="Times New Roman" w:cs="Times New Roman"/>
          <w:sz w:val="24"/>
          <w:szCs w:val="24"/>
        </w:rPr>
        <w:t> Республики Таджикистан от 29 декабря 2010 года «Об иммунопрофилактике инфекционных болезней»(</w:t>
      </w:r>
      <w:proofErr w:type="spellStart"/>
      <w:r w:rsidRPr="00207396">
        <w:rPr>
          <w:rFonts w:ascii="Times New Roman" w:hAnsi="Times New Roman" w:cs="Times New Roman"/>
          <w:sz w:val="24"/>
          <w:szCs w:val="24"/>
        </w:rPr>
        <w:t>Ахбори</w:t>
      </w:r>
      <w:proofErr w:type="spellEnd"/>
      <w:r w:rsidRPr="00207396">
        <w:rPr>
          <w:rFonts w:ascii="Times New Roman" w:hAnsi="Times New Roman" w:cs="Times New Roman"/>
          <w:sz w:val="24"/>
          <w:szCs w:val="24"/>
        </w:rPr>
        <w:t xml:space="preserve"> Маджлиси Оли Республики Таджикистан, 2010 г., № 12, ч.1, ст. 839).</w:t>
      </w:r>
    </w:p>
    <w:p w14:paraId="6EEB0487"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49199120" w14:textId="77777777" w:rsidR="003F0DDE" w:rsidRPr="00207396" w:rsidRDefault="003F0DDE" w:rsidP="003F0DDE">
      <w:pPr>
        <w:spacing w:before="105"/>
        <w:ind w:right="0" w:firstLine="450"/>
        <w:jc w:val="both"/>
        <w:rPr>
          <w:rFonts w:ascii="Times New Roman" w:hAnsi="Times New Roman" w:cs="Times New Roman"/>
          <w:sz w:val="24"/>
          <w:szCs w:val="24"/>
        </w:rPr>
      </w:pPr>
      <w:bookmarkStart w:id="100" w:name="SUB2230000"/>
      <w:bookmarkEnd w:id="100"/>
      <w:r w:rsidRPr="00207396">
        <w:rPr>
          <w:rFonts w:ascii="Times New Roman" w:hAnsi="Times New Roman" w:cs="Times New Roman"/>
          <w:b/>
          <w:bCs/>
          <w:sz w:val="24"/>
          <w:szCs w:val="24"/>
        </w:rPr>
        <w:t>Статья 223. Порядок введения в действие настоящего Кодекса</w:t>
      </w:r>
    </w:p>
    <w:p w14:paraId="74E1499F"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Настоящий Кодекс ввести в действие после его официального опубликования.</w:t>
      </w:r>
    </w:p>
    <w:p w14:paraId="01D2402B"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669"/>
        <w:gridCol w:w="4669"/>
      </w:tblGrid>
      <w:tr w:rsidR="003F0DDE" w:rsidRPr="00207396" w14:paraId="45CE99F7" w14:textId="77777777">
        <w:tc>
          <w:tcPr>
            <w:tcW w:w="2500" w:type="pct"/>
            <w:tcBorders>
              <w:top w:val="single" w:sz="6" w:space="0" w:color="E5E7EB"/>
              <w:left w:val="single" w:sz="6" w:space="0" w:color="E5E7EB"/>
              <w:bottom w:val="single" w:sz="6" w:space="0" w:color="E5E7EB"/>
              <w:right w:val="single" w:sz="6" w:space="0" w:color="E5E7EB"/>
            </w:tcBorders>
            <w:tcMar>
              <w:top w:w="0" w:type="dxa"/>
              <w:left w:w="108" w:type="dxa"/>
              <w:bottom w:w="0" w:type="dxa"/>
              <w:right w:w="108" w:type="dxa"/>
            </w:tcMar>
            <w:hideMark/>
          </w:tcPr>
          <w:p w14:paraId="79F4583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Президент</w:t>
            </w:r>
          </w:p>
          <w:p w14:paraId="2DE8D800"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Республики Таджикистан</w:t>
            </w:r>
          </w:p>
        </w:tc>
        <w:tc>
          <w:tcPr>
            <w:tcW w:w="2500" w:type="pct"/>
            <w:tcBorders>
              <w:top w:val="single" w:sz="6" w:space="0" w:color="E5E7EB"/>
              <w:left w:val="single" w:sz="6" w:space="0" w:color="E5E7EB"/>
              <w:bottom w:val="single" w:sz="6" w:space="0" w:color="E5E7EB"/>
              <w:right w:val="single" w:sz="6" w:space="0" w:color="E5E7EB"/>
            </w:tcBorders>
            <w:tcMar>
              <w:top w:w="0" w:type="dxa"/>
              <w:left w:w="108" w:type="dxa"/>
              <w:bottom w:w="0" w:type="dxa"/>
              <w:right w:w="108" w:type="dxa"/>
            </w:tcMar>
            <w:hideMark/>
          </w:tcPr>
          <w:p w14:paraId="58B35463"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 </w:t>
            </w:r>
          </w:p>
          <w:p w14:paraId="72B9326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b/>
                <w:bCs/>
                <w:sz w:val="24"/>
                <w:szCs w:val="24"/>
              </w:rPr>
              <w:t>Эмомали Рахмон</w:t>
            </w:r>
          </w:p>
        </w:tc>
      </w:tr>
    </w:tbl>
    <w:p w14:paraId="21F573C5"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w:t>
      </w:r>
    </w:p>
    <w:p w14:paraId="60671AA4"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г. Душанбе,</w:t>
      </w:r>
    </w:p>
    <w:p w14:paraId="6E75E9C1"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от 30 мая 2017 года</w:t>
      </w:r>
    </w:p>
    <w:p w14:paraId="3C958BB2" w14:textId="77777777" w:rsidR="003F0DDE" w:rsidRPr="00207396" w:rsidRDefault="003F0DDE" w:rsidP="003F0DDE">
      <w:pPr>
        <w:spacing w:before="105"/>
        <w:ind w:right="0" w:firstLine="450"/>
        <w:jc w:val="both"/>
        <w:rPr>
          <w:rFonts w:ascii="Times New Roman" w:hAnsi="Times New Roman" w:cs="Times New Roman"/>
          <w:sz w:val="24"/>
          <w:szCs w:val="24"/>
        </w:rPr>
      </w:pPr>
      <w:r w:rsidRPr="00207396">
        <w:rPr>
          <w:rFonts w:ascii="Times New Roman" w:hAnsi="Times New Roman" w:cs="Times New Roman"/>
          <w:sz w:val="24"/>
          <w:szCs w:val="24"/>
        </w:rPr>
        <w:t>№ 1413</w:t>
      </w:r>
    </w:p>
    <w:p w14:paraId="3426560A" w14:textId="77777777" w:rsidR="003F0DDE" w:rsidRPr="00207396" w:rsidRDefault="003F0DDE" w:rsidP="00597149">
      <w:pPr>
        <w:spacing w:before="105"/>
        <w:ind w:right="0" w:firstLine="450"/>
        <w:jc w:val="both"/>
        <w:rPr>
          <w:rFonts w:ascii="Times New Roman" w:hAnsi="Times New Roman" w:cs="Times New Roman"/>
          <w:sz w:val="24"/>
          <w:szCs w:val="24"/>
        </w:rPr>
      </w:pPr>
    </w:p>
    <w:p w14:paraId="77B02AD2" w14:textId="77777777" w:rsidR="003F0DDE" w:rsidRPr="00207396" w:rsidRDefault="003F0DDE" w:rsidP="00597149">
      <w:pPr>
        <w:spacing w:before="105"/>
        <w:ind w:right="0" w:firstLine="450"/>
        <w:jc w:val="both"/>
        <w:rPr>
          <w:rFonts w:ascii="Times New Roman" w:hAnsi="Times New Roman" w:cs="Times New Roman"/>
          <w:sz w:val="24"/>
          <w:szCs w:val="24"/>
        </w:rPr>
      </w:pPr>
    </w:p>
    <w:sectPr w:rsidR="003F0DDE" w:rsidRPr="00207396" w:rsidSect="00224624">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0890"/>
    <w:multiLevelType w:val="multilevel"/>
    <w:tmpl w:val="3DC0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645C9"/>
    <w:multiLevelType w:val="multilevel"/>
    <w:tmpl w:val="DA88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043205">
    <w:abstractNumId w:val="0"/>
  </w:num>
  <w:num w:numId="2" w16cid:durableId="160348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46"/>
    <w:rsid w:val="000D4D86"/>
    <w:rsid w:val="001177BF"/>
    <w:rsid w:val="00207396"/>
    <w:rsid w:val="00224624"/>
    <w:rsid w:val="002753E1"/>
    <w:rsid w:val="003F0DDE"/>
    <w:rsid w:val="00470915"/>
    <w:rsid w:val="00597149"/>
    <w:rsid w:val="00615B46"/>
    <w:rsid w:val="00720BCC"/>
    <w:rsid w:val="009A2540"/>
    <w:rsid w:val="009F1636"/>
    <w:rsid w:val="00D035EF"/>
    <w:rsid w:val="00DB2929"/>
    <w:rsid w:val="00F40F78"/>
    <w:rsid w:val="00F61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CA6D"/>
  <w15:chartTrackingRefBased/>
  <w15:docId w15:val="{26FAF64C-F25C-44B6-B6BC-5A2C6A72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ind w:right="363"/>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5B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5B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5B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5B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5B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5B4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5B4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5B4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5B4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B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5B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5B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5B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5B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5B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5B46"/>
    <w:rPr>
      <w:rFonts w:eastAsiaTheme="majorEastAsia" w:cstheme="majorBidi"/>
      <w:color w:val="595959" w:themeColor="text1" w:themeTint="A6"/>
    </w:rPr>
  </w:style>
  <w:style w:type="character" w:customStyle="1" w:styleId="80">
    <w:name w:val="Заголовок 8 Знак"/>
    <w:basedOn w:val="a0"/>
    <w:link w:val="8"/>
    <w:uiPriority w:val="9"/>
    <w:semiHidden/>
    <w:rsid w:val="00615B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5B46"/>
    <w:rPr>
      <w:rFonts w:eastAsiaTheme="majorEastAsia" w:cstheme="majorBidi"/>
      <w:color w:val="272727" w:themeColor="text1" w:themeTint="D8"/>
    </w:rPr>
  </w:style>
  <w:style w:type="paragraph" w:styleId="a3">
    <w:name w:val="Title"/>
    <w:basedOn w:val="a"/>
    <w:next w:val="a"/>
    <w:link w:val="a4"/>
    <w:uiPriority w:val="10"/>
    <w:qFormat/>
    <w:rsid w:val="00615B4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5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B4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5B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5B46"/>
    <w:pPr>
      <w:spacing w:before="160" w:after="160"/>
    </w:pPr>
    <w:rPr>
      <w:i/>
      <w:iCs/>
      <w:color w:val="404040" w:themeColor="text1" w:themeTint="BF"/>
    </w:rPr>
  </w:style>
  <w:style w:type="character" w:customStyle="1" w:styleId="22">
    <w:name w:val="Цитата 2 Знак"/>
    <w:basedOn w:val="a0"/>
    <w:link w:val="21"/>
    <w:uiPriority w:val="29"/>
    <w:rsid w:val="00615B46"/>
    <w:rPr>
      <w:i/>
      <w:iCs/>
      <w:color w:val="404040" w:themeColor="text1" w:themeTint="BF"/>
    </w:rPr>
  </w:style>
  <w:style w:type="paragraph" w:styleId="a7">
    <w:name w:val="List Paragraph"/>
    <w:basedOn w:val="a"/>
    <w:uiPriority w:val="34"/>
    <w:qFormat/>
    <w:rsid w:val="00615B46"/>
    <w:pPr>
      <w:ind w:left="720"/>
      <w:contextualSpacing/>
    </w:pPr>
  </w:style>
  <w:style w:type="character" w:styleId="a8">
    <w:name w:val="Intense Emphasis"/>
    <w:basedOn w:val="a0"/>
    <w:uiPriority w:val="21"/>
    <w:qFormat/>
    <w:rsid w:val="00615B46"/>
    <w:rPr>
      <w:i/>
      <w:iCs/>
      <w:color w:val="2F5496" w:themeColor="accent1" w:themeShade="BF"/>
    </w:rPr>
  </w:style>
  <w:style w:type="paragraph" w:styleId="a9">
    <w:name w:val="Intense Quote"/>
    <w:basedOn w:val="a"/>
    <w:next w:val="a"/>
    <w:link w:val="aa"/>
    <w:uiPriority w:val="30"/>
    <w:qFormat/>
    <w:rsid w:val="00615B46"/>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aa">
    <w:name w:val="Выделенная цитата Знак"/>
    <w:basedOn w:val="a0"/>
    <w:link w:val="a9"/>
    <w:uiPriority w:val="30"/>
    <w:rsid w:val="00615B46"/>
    <w:rPr>
      <w:i/>
      <w:iCs/>
      <w:color w:val="2F5496" w:themeColor="accent1" w:themeShade="BF"/>
    </w:rPr>
  </w:style>
  <w:style w:type="character" w:styleId="ab">
    <w:name w:val="Intense Reference"/>
    <w:basedOn w:val="a0"/>
    <w:uiPriority w:val="32"/>
    <w:qFormat/>
    <w:rsid w:val="00615B46"/>
    <w:rPr>
      <w:b/>
      <w:bCs/>
      <w:smallCaps/>
      <w:color w:val="2F5496" w:themeColor="accent1" w:themeShade="BF"/>
      <w:spacing w:val="5"/>
    </w:rPr>
  </w:style>
  <w:style w:type="character" w:styleId="ac">
    <w:name w:val="Hyperlink"/>
    <w:basedOn w:val="a0"/>
    <w:uiPriority w:val="99"/>
    <w:unhideWhenUsed/>
    <w:rsid w:val="009A2540"/>
    <w:rPr>
      <w:color w:val="0563C1" w:themeColor="hyperlink"/>
      <w:u w:val="single"/>
    </w:rPr>
  </w:style>
  <w:style w:type="character" w:styleId="ad">
    <w:name w:val="Unresolved Mention"/>
    <w:basedOn w:val="a0"/>
    <w:uiPriority w:val="99"/>
    <w:semiHidden/>
    <w:unhideWhenUsed/>
    <w:rsid w:val="009A2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g.kz/document/?doc_id=32233170" TargetMode="External"/><Relationship Id="rId13" Type="http://schemas.openxmlformats.org/officeDocument/2006/relationships/hyperlink" Target="https://prg.kz/document/?doc_id=30444943" TargetMode="External"/><Relationship Id="rId18" Type="http://schemas.openxmlformats.org/officeDocument/2006/relationships/hyperlink" Target="https://prg.kz/document/?doc_id=30594069" TargetMode="External"/><Relationship Id="rId26" Type="http://schemas.openxmlformats.org/officeDocument/2006/relationships/hyperlink" Target="https://prg.kz/document/?doc_id=30931082" TargetMode="External"/><Relationship Id="rId3" Type="http://schemas.openxmlformats.org/officeDocument/2006/relationships/settings" Target="settings.xml"/><Relationship Id="rId21" Type="http://schemas.openxmlformats.org/officeDocument/2006/relationships/hyperlink" Target="https://prg.kz/document/?doc_id=30593732" TargetMode="External"/><Relationship Id="rId7" Type="http://schemas.openxmlformats.org/officeDocument/2006/relationships/hyperlink" Target="https://prg.kz/document/?doc_id=37702303" TargetMode="External"/><Relationship Id="rId12" Type="http://schemas.openxmlformats.org/officeDocument/2006/relationships/hyperlink" Target="https://prg.kz/document/?doc_id=30445156" TargetMode="External"/><Relationship Id="rId17" Type="http://schemas.openxmlformats.org/officeDocument/2006/relationships/hyperlink" Target="https://prg.kz/document/?doc_id=30594115" TargetMode="External"/><Relationship Id="rId25" Type="http://schemas.openxmlformats.org/officeDocument/2006/relationships/hyperlink" Target="https://prg.kz/document/?doc_id=30444766" TargetMode="External"/><Relationship Id="rId2" Type="http://schemas.openxmlformats.org/officeDocument/2006/relationships/styles" Target="styles.xml"/><Relationship Id="rId16" Type="http://schemas.openxmlformats.org/officeDocument/2006/relationships/hyperlink" Target="https://prg.kz/document/?doc_id=30594566" TargetMode="External"/><Relationship Id="rId20" Type="http://schemas.openxmlformats.org/officeDocument/2006/relationships/hyperlink" Target="https://prg.kz/document/?doc_id=3154297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g.kz/document/?doc_id=39963234" TargetMode="External"/><Relationship Id="rId11" Type="http://schemas.openxmlformats.org/officeDocument/2006/relationships/hyperlink" Target="https://prg.kz/document/?doc_id=30391383" TargetMode="External"/><Relationship Id="rId24" Type="http://schemas.openxmlformats.org/officeDocument/2006/relationships/hyperlink" Target="https://prg.kz/document/?doc_id=30445173" TargetMode="External"/><Relationship Id="rId5" Type="http://schemas.openxmlformats.org/officeDocument/2006/relationships/hyperlink" Target="https://prg.kz/document/?doc_id=33675513" TargetMode="External"/><Relationship Id="rId15" Type="http://schemas.openxmlformats.org/officeDocument/2006/relationships/hyperlink" Target="https://prg.kz/document/?doc_id=30445178" TargetMode="External"/><Relationship Id="rId23" Type="http://schemas.openxmlformats.org/officeDocument/2006/relationships/hyperlink" Target="https://prg.kz/document/?doc_id=30557077" TargetMode="External"/><Relationship Id="rId28" Type="http://schemas.openxmlformats.org/officeDocument/2006/relationships/fontTable" Target="fontTable.xml"/><Relationship Id="rId10" Type="http://schemas.openxmlformats.org/officeDocument/2006/relationships/hyperlink" Target="https://prg.kz/document/?doc_id=30585252" TargetMode="External"/><Relationship Id="rId19" Type="http://schemas.openxmlformats.org/officeDocument/2006/relationships/hyperlink" Target="https://prg.kz/document/?doc_id=30445139" TargetMode="External"/><Relationship Id="rId4" Type="http://schemas.openxmlformats.org/officeDocument/2006/relationships/webSettings" Target="webSettings.xml"/><Relationship Id="rId9" Type="http://schemas.openxmlformats.org/officeDocument/2006/relationships/hyperlink" Target="https://prg.kz/document/?doc_id=32233170" TargetMode="External"/><Relationship Id="rId14" Type="http://schemas.openxmlformats.org/officeDocument/2006/relationships/hyperlink" Target="https://prg.kz/document/?doc_id=30444978" TargetMode="External"/><Relationship Id="rId22" Type="http://schemas.openxmlformats.org/officeDocument/2006/relationships/hyperlink" Target="https://prg.kz/document/?doc_id=30593752" TargetMode="External"/><Relationship Id="rId27" Type="http://schemas.openxmlformats.org/officeDocument/2006/relationships/hyperlink" Target="https://prg.kz/document/?doc_id=309319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46</Pages>
  <Words>19947</Words>
  <Characters>113699</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ЗАКОН РЕСПУБЛИКИ ТАДЖИКИСТАН</vt:lpstr>
      <vt:lpstr>ЗАКОН РЕСПУБЛИКИ ТАДЖИКИСТАН</vt:lpstr>
    </vt:vector>
  </TitlesOfParts>
  <Company/>
  <LinksUpToDate>false</LinksUpToDate>
  <CharactersWithSpaces>133380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 Nasibov</dc:creator>
  <cp:keywords/>
  <dc:description/>
  <cp:lastModifiedBy>Odil Nasibov</cp:lastModifiedBy>
  <cp:revision>4</cp:revision>
  <cp:lastPrinted>2026-03-31T11:02:00Z</cp:lastPrinted>
  <dcterms:created xsi:type="dcterms:W3CDTF">2026-03-31T10:51:00Z</dcterms:created>
  <dcterms:modified xsi:type="dcterms:W3CDTF">2026-03-31T11:25:00Z</dcterms:modified>
</cp:coreProperties>
</file>